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184950" w:rsidRDefault="00AD380E" w:rsidP="001849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4950">
        <w:rPr>
          <w:rFonts w:ascii="Times New Roman" w:hAnsi="Times New Roman" w:cs="Times New Roman"/>
          <w:b/>
        </w:rPr>
        <w:t xml:space="preserve">АННОТАЦИЯ К РАБОЧЕЙ ПРОГРАММЕ </w:t>
      </w:r>
      <w:r w:rsidR="000F3A0F" w:rsidRPr="00184950">
        <w:rPr>
          <w:rFonts w:ascii="Times New Roman" w:hAnsi="Times New Roman" w:cs="Times New Roman"/>
          <w:b/>
        </w:rPr>
        <w:t>ПРОФЕССИОНАЛЬНОГО МОДУЛЯ</w:t>
      </w:r>
      <w:r w:rsidR="00556552" w:rsidRPr="00184950">
        <w:rPr>
          <w:rFonts w:ascii="Times New Roman" w:hAnsi="Times New Roman" w:cs="Times New Roman"/>
          <w:b/>
        </w:rPr>
        <w:t xml:space="preserve"> (ПМ)</w:t>
      </w:r>
    </w:p>
    <w:p w:rsidR="00AD380E" w:rsidRPr="00184950" w:rsidRDefault="0099601D" w:rsidP="00184950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184950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="000F3A0F" w:rsidRPr="00184950">
        <w:rPr>
          <w:rFonts w:eastAsia="Segoe UI"/>
          <w:b/>
          <w:bCs/>
          <w:caps/>
          <w:sz w:val="22"/>
          <w:szCs w:val="22"/>
          <w:u w:val="single"/>
          <w:lang w:val="ru-RU"/>
        </w:rPr>
        <w:t>м</w:t>
      </w:r>
      <w:r w:rsidR="00AD380E" w:rsidRPr="00184950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0F3A0F" w:rsidRPr="00184950">
        <w:rPr>
          <w:rFonts w:eastAsia="Segoe UI"/>
          <w:b/>
          <w:bCs/>
          <w:caps/>
          <w:sz w:val="22"/>
          <w:szCs w:val="22"/>
          <w:u w:val="single"/>
          <w:lang w:val="ru-RU"/>
        </w:rPr>
        <w:t>1</w:t>
      </w:r>
      <w:r w:rsidR="00AD380E" w:rsidRPr="00184950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0F3A0F" w:rsidRPr="00184950">
        <w:rPr>
          <w:rFonts w:eastAsia="Segoe UI"/>
          <w:b/>
          <w:bCs/>
          <w:caps/>
          <w:sz w:val="22"/>
          <w:szCs w:val="22"/>
          <w:u w:val="single"/>
          <w:lang w:val="ru-RU"/>
        </w:rPr>
        <w:t>ЭКСПЛУАТАЦИЯ АВТОМАТИЗИРОВАННЫХ (ИНФОРМАЦИОННЫХ) СИСТЕМ В ЗАЩИ</w:t>
      </w:r>
      <w:r w:rsidR="00E768B8" w:rsidRPr="00184950">
        <w:rPr>
          <w:rFonts w:eastAsia="Segoe UI"/>
          <w:b/>
          <w:bCs/>
          <w:caps/>
          <w:sz w:val="22"/>
          <w:szCs w:val="22"/>
          <w:u w:val="single"/>
          <w:lang w:val="ru-RU"/>
        </w:rPr>
        <w:t>Щ</w:t>
      </w:r>
      <w:r w:rsidR="000F3A0F" w:rsidRPr="00184950">
        <w:rPr>
          <w:rFonts w:eastAsia="Segoe UI"/>
          <w:b/>
          <w:bCs/>
          <w:caps/>
          <w:sz w:val="22"/>
          <w:szCs w:val="22"/>
          <w:u w:val="single"/>
          <w:lang w:val="ru-RU"/>
        </w:rPr>
        <w:t>ЕННОМ ИСПОЛНЕНИИ</w:t>
      </w:r>
    </w:p>
    <w:p w:rsidR="003F4C70" w:rsidRPr="00184950" w:rsidRDefault="003F4C70" w:rsidP="00184950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018"/>
        <w:gridCol w:w="3553"/>
      </w:tblGrid>
      <w:tr w:rsidR="003F4C70" w:rsidRPr="00184950" w:rsidTr="0096124A">
        <w:trPr>
          <w:trHeight w:val="23"/>
        </w:trPr>
        <w:tc>
          <w:tcPr>
            <w:tcW w:w="3144" w:type="pct"/>
            <w:vAlign w:val="center"/>
          </w:tcPr>
          <w:p w:rsidR="003F4C70" w:rsidRPr="00184950" w:rsidRDefault="003F4C70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4950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856" w:type="pct"/>
            <w:vAlign w:val="center"/>
          </w:tcPr>
          <w:p w:rsidR="003F4C70" w:rsidRPr="00184950" w:rsidRDefault="003F4C70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4950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184950" w:rsidTr="0096124A">
        <w:trPr>
          <w:trHeight w:val="23"/>
        </w:trPr>
        <w:tc>
          <w:tcPr>
            <w:tcW w:w="3144" w:type="pct"/>
            <w:vAlign w:val="center"/>
          </w:tcPr>
          <w:p w:rsidR="003F4C70" w:rsidRPr="00184950" w:rsidRDefault="003F4C70" w:rsidP="0018495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84950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856" w:type="pct"/>
            <w:vAlign w:val="center"/>
          </w:tcPr>
          <w:p w:rsidR="003F4C70" w:rsidRPr="00184950" w:rsidRDefault="000F3A0F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4950">
              <w:rPr>
                <w:rFonts w:ascii="Times New Roman" w:hAnsi="Times New Roman" w:cs="Times New Roman"/>
                <w:b/>
              </w:rPr>
              <w:t>7</w:t>
            </w:r>
            <w:r w:rsidR="00531272" w:rsidRPr="00184950">
              <w:rPr>
                <w:rFonts w:ascii="Times New Roman" w:hAnsi="Times New Roman" w:cs="Times New Roman"/>
                <w:b/>
              </w:rPr>
              <w:t>8</w:t>
            </w:r>
            <w:r w:rsidRPr="00184950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F4C70" w:rsidRPr="00184950" w:rsidTr="0096124A">
        <w:trPr>
          <w:trHeight w:val="23"/>
        </w:trPr>
        <w:tc>
          <w:tcPr>
            <w:tcW w:w="3144" w:type="pct"/>
            <w:vAlign w:val="center"/>
          </w:tcPr>
          <w:p w:rsidR="003F4C70" w:rsidRPr="00184950" w:rsidRDefault="003F4C70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856" w:type="pct"/>
            <w:vAlign w:val="center"/>
          </w:tcPr>
          <w:p w:rsidR="003F4C70" w:rsidRPr="00184950" w:rsidRDefault="00FC1C7A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299</w:t>
            </w:r>
          </w:p>
        </w:tc>
      </w:tr>
      <w:tr w:rsidR="000F3A0F" w:rsidRPr="00184950" w:rsidTr="0096124A">
        <w:trPr>
          <w:trHeight w:val="23"/>
        </w:trPr>
        <w:tc>
          <w:tcPr>
            <w:tcW w:w="3144" w:type="pct"/>
            <w:vAlign w:val="center"/>
          </w:tcPr>
          <w:p w:rsidR="000F3A0F" w:rsidRPr="00184950" w:rsidRDefault="000F3A0F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856" w:type="pct"/>
            <w:vAlign w:val="center"/>
          </w:tcPr>
          <w:p w:rsidR="000F3A0F" w:rsidRPr="00184950" w:rsidRDefault="00FC1C7A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215</w:t>
            </w:r>
          </w:p>
        </w:tc>
      </w:tr>
      <w:tr w:rsidR="000F3A0F" w:rsidRPr="00184950" w:rsidTr="0096124A">
        <w:trPr>
          <w:trHeight w:val="23"/>
        </w:trPr>
        <w:tc>
          <w:tcPr>
            <w:tcW w:w="3144" w:type="pct"/>
            <w:vAlign w:val="center"/>
          </w:tcPr>
          <w:p w:rsidR="000F3A0F" w:rsidRPr="00184950" w:rsidRDefault="000F3A0F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Учебная практика</w:t>
            </w:r>
          </w:p>
        </w:tc>
        <w:tc>
          <w:tcPr>
            <w:tcW w:w="1856" w:type="pct"/>
            <w:vAlign w:val="center"/>
          </w:tcPr>
          <w:p w:rsidR="000F3A0F" w:rsidRPr="00184950" w:rsidRDefault="000F3A0F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72</w:t>
            </w:r>
          </w:p>
        </w:tc>
      </w:tr>
      <w:tr w:rsidR="000F3A0F" w:rsidRPr="00184950" w:rsidTr="0096124A">
        <w:trPr>
          <w:trHeight w:val="23"/>
        </w:trPr>
        <w:tc>
          <w:tcPr>
            <w:tcW w:w="3144" w:type="pct"/>
            <w:vAlign w:val="center"/>
          </w:tcPr>
          <w:p w:rsidR="000F3A0F" w:rsidRPr="00184950" w:rsidRDefault="000F3A0F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Производственная практика</w:t>
            </w:r>
          </w:p>
        </w:tc>
        <w:tc>
          <w:tcPr>
            <w:tcW w:w="1856" w:type="pct"/>
            <w:vAlign w:val="center"/>
          </w:tcPr>
          <w:p w:rsidR="000F3A0F" w:rsidRPr="00184950" w:rsidRDefault="000F3A0F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144</w:t>
            </w:r>
          </w:p>
        </w:tc>
      </w:tr>
      <w:tr w:rsidR="003F4C70" w:rsidRPr="00184950" w:rsidTr="0096124A">
        <w:trPr>
          <w:trHeight w:val="23"/>
        </w:trPr>
        <w:tc>
          <w:tcPr>
            <w:tcW w:w="3144" w:type="pct"/>
            <w:vAlign w:val="center"/>
          </w:tcPr>
          <w:p w:rsidR="003F4C70" w:rsidRPr="00184950" w:rsidRDefault="003F4C70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856" w:type="pct"/>
            <w:vAlign w:val="center"/>
          </w:tcPr>
          <w:p w:rsidR="003F4C70" w:rsidRPr="00184950" w:rsidRDefault="000F3A0F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35</w:t>
            </w:r>
          </w:p>
        </w:tc>
      </w:tr>
      <w:tr w:rsidR="003F4C70" w:rsidRPr="00184950" w:rsidTr="0096124A">
        <w:trPr>
          <w:trHeight w:val="23"/>
        </w:trPr>
        <w:tc>
          <w:tcPr>
            <w:tcW w:w="3144" w:type="pct"/>
            <w:vAlign w:val="center"/>
          </w:tcPr>
          <w:p w:rsidR="003F4C70" w:rsidRPr="00184950" w:rsidRDefault="003F4C70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Промежуточная аттестаци</w:t>
            </w:r>
            <w:r w:rsidR="000F3A0F" w:rsidRPr="00184950">
              <w:rPr>
                <w:rFonts w:ascii="Times New Roman" w:hAnsi="Times New Roman" w:cs="Times New Roman"/>
                <w:bCs/>
              </w:rPr>
              <w:t>я</w:t>
            </w:r>
          </w:p>
        </w:tc>
        <w:tc>
          <w:tcPr>
            <w:tcW w:w="1856" w:type="pct"/>
            <w:vAlign w:val="center"/>
          </w:tcPr>
          <w:p w:rsidR="00FC1C7A" w:rsidRPr="00184950" w:rsidRDefault="00FC1C7A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 xml:space="preserve">Консультации - </w:t>
            </w:r>
            <w:r w:rsidR="00E768B8" w:rsidRPr="00184950">
              <w:rPr>
                <w:rFonts w:ascii="Times New Roman" w:hAnsi="Times New Roman" w:cs="Times New Roman"/>
                <w:bCs/>
              </w:rPr>
              <w:t>12</w:t>
            </w:r>
          </w:p>
          <w:p w:rsidR="00E768B8" w:rsidRPr="00184950" w:rsidRDefault="00E768B8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>Экзамены - 8</w:t>
            </w:r>
          </w:p>
          <w:p w:rsidR="003F4C70" w:rsidRDefault="00FC1C7A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  <w:bCs/>
              </w:rPr>
              <w:t xml:space="preserve">Квалификационный экзамен - </w:t>
            </w:r>
            <w:r w:rsidR="000F3A0F" w:rsidRPr="00184950">
              <w:rPr>
                <w:rFonts w:ascii="Times New Roman" w:hAnsi="Times New Roman" w:cs="Times New Roman"/>
                <w:bCs/>
              </w:rPr>
              <w:t>6</w:t>
            </w:r>
            <w:r w:rsidR="003F4C70" w:rsidRPr="0018495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86BBF" w:rsidRPr="00184950" w:rsidRDefault="00486BBF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ДЗ по УП и ПП</w:t>
            </w:r>
          </w:p>
        </w:tc>
      </w:tr>
    </w:tbl>
    <w:p w:rsidR="003F4C70" w:rsidRPr="00184950" w:rsidRDefault="003F4C70" w:rsidP="0018495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184950" w:rsidRDefault="00AD380E" w:rsidP="0018495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184950">
        <w:rPr>
          <w:rFonts w:ascii="Times New Roman" w:hAnsi="Times New Roman"/>
          <w:sz w:val="22"/>
          <w:szCs w:val="22"/>
        </w:rPr>
        <w:t xml:space="preserve">Планируемые результаты освоения </w:t>
      </w:r>
      <w:bookmarkEnd w:id="0"/>
      <w:bookmarkEnd w:id="1"/>
      <w:bookmarkEnd w:id="2"/>
      <w:bookmarkEnd w:id="3"/>
      <w:bookmarkEnd w:id="4"/>
      <w:r w:rsidR="00556552" w:rsidRPr="00184950">
        <w:rPr>
          <w:rFonts w:ascii="Times New Roman" w:hAnsi="Times New Roman"/>
          <w:sz w:val="22"/>
          <w:szCs w:val="22"/>
        </w:rPr>
        <w:t>ПМ</w:t>
      </w:r>
    </w:p>
    <w:p w:rsidR="00954B72" w:rsidRPr="00184950" w:rsidRDefault="00954B72" w:rsidP="0018495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4111"/>
        <w:gridCol w:w="3686"/>
      </w:tblGrid>
      <w:tr w:rsidR="00556552" w:rsidRPr="00184950" w:rsidTr="0096124A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184950" w:rsidRDefault="00556552" w:rsidP="00184950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184950">
              <w:rPr>
                <w:rStyle w:val="a3"/>
                <w:b/>
              </w:rPr>
              <w:t xml:space="preserve">Код ОК, </w:t>
            </w:r>
          </w:p>
          <w:p w:rsidR="00556552" w:rsidRPr="00184950" w:rsidRDefault="00556552" w:rsidP="00184950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184950">
              <w:rPr>
                <w:rStyle w:val="a3"/>
                <w:b/>
              </w:rPr>
              <w:t xml:space="preserve">ПК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184950" w:rsidRDefault="00556552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4950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52" w:rsidRPr="00184950" w:rsidRDefault="00556552" w:rsidP="00184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4950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556552" w:rsidRPr="00184950" w:rsidTr="0096124A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184950" w:rsidRDefault="00556552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4950">
              <w:rPr>
                <w:rFonts w:ascii="Times New Roman" w:hAnsi="Times New Roman" w:cs="Times New Roman"/>
              </w:rPr>
              <w:t>ОК 01 – ОК 09</w:t>
            </w:r>
          </w:p>
          <w:p w:rsidR="00556552" w:rsidRPr="00184950" w:rsidRDefault="00556552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4950">
              <w:rPr>
                <w:rFonts w:ascii="Times New Roman" w:hAnsi="Times New Roman" w:cs="Times New Roman"/>
              </w:rPr>
              <w:t xml:space="preserve">ПК 1.1. </w:t>
            </w:r>
          </w:p>
          <w:p w:rsidR="00556552" w:rsidRPr="00184950" w:rsidRDefault="00556552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4950">
              <w:rPr>
                <w:rFonts w:ascii="Times New Roman" w:hAnsi="Times New Roman" w:cs="Times New Roman"/>
              </w:rPr>
              <w:t xml:space="preserve">ПК 1.2. </w:t>
            </w:r>
          </w:p>
          <w:p w:rsidR="00556552" w:rsidRPr="00184950" w:rsidRDefault="00556552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4950">
              <w:rPr>
                <w:rFonts w:ascii="Times New Roman" w:hAnsi="Times New Roman" w:cs="Times New Roman"/>
              </w:rPr>
              <w:t xml:space="preserve">ПК 1.3. </w:t>
            </w:r>
          </w:p>
          <w:p w:rsidR="00556552" w:rsidRPr="00184950" w:rsidRDefault="00556552" w:rsidP="00184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84950">
              <w:rPr>
                <w:rFonts w:ascii="Times New Roman" w:hAnsi="Times New Roman" w:cs="Times New Roman"/>
              </w:rPr>
              <w:t xml:space="preserve">ПК 1.4.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184950" w:rsidRDefault="00556552" w:rsidP="00184950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осуществлять комплектование, конфигурирование, настройку автоматизированных систем в защищенном исполнении компонент систем защиты информации автоматизированных систем;</w:t>
            </w:r>
          </w:p>
          <w:p w:rsidR="00556552" w:rsidRPr="00184950" w:rsidRDefault="00556552" w:rsidP="00184950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организовывать, конфигурировать, производить монтаж, осуществлять диагностику и устранять неисправности компьютерных сетей, работать с сетевыми протоколами разных уровней;</w:t>
            </w:r>
          </w:p>
          <w:p w:rsidR="00556552" w:rsidRPr="00184950" w:rsidRDefault="00556552" w:rsidP="00184950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осуществлять конфигурирование, настройку компонент систем защиты информации автоматизированных систем;</w:t>
            </w:r>
          </w:p>
          <w:p w:rsidR="00556552" w:rsidRPr="00184950" w:rsidRDefault="00556552" w:rsidP="00184950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производить установку, адаптацию и сопровождение типового программного обеспечения, входящего в состав систем защиты информации автоматизированной системы;</w:t>
            </w:r>
          </w:p>
          <w:p w:rsidR="00556552" w:rsidRPr="00184950" w:rsidRDefault="00556552" w:rsidP="00184950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настраивать и устранять неисправности программно-аппаратных средств защиты информации в компьютерных сетях по заданным правилам;</w:t>
            </w:r>
          </w:p>
          <w:p w:rsidR="00556552" w:rsidRPr="00184950" w:rsidRDefault="00556552" w:rsidP="00184950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обеспечивать работоспособность, обнаруживать и устранять неисправности.</w:t>
            </w:r>
          </w:p>
          <w:p w:rsidR="00556552" w:rsidRPr="00184950" w:rsidRDefault="00556552" w:rsidP="0018495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52" w:rsidRPr="00184950" w:rsidRDefault="00556552" w:rsidP="00184950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 xml:space="preserve">состав и принципы работы автоматизированных систем, операционных систем и сред; </w:t>
            </w:r>
          </w:p>
          <w:p w:rsidR="00556552" w:rsidRPr="00184950" w:rsidRDefault="00556552" w:rsidP="00184950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 xml:space="preserve">принципы разработки алгоритмов программ, основных приемов программирования; </w:t>
            </w:r>
          </w:p>
          <w:p w:rsidR="00556552" w:rsidRPr="00184950" w:rsidRDefault="00556552" w:rsidP="00184950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 xml:space="preserve">модели баз данных; </w:t>
            </w:r>
          </w:p>
          <w:p w:rsidR="00556552" w:rsidRPr="00184950" w:rsidRDefault="00556552" w:rsidP="00184950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принципы построения, физические основы работы периферийных устройств;</w:t>
            </w:r>
          </w:p>
          <w:p w:rsidR="00556552" w:rsidRPr="00184950" w:rsidRDefault="00556552" w:rsidP="00184950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теоретические основы компьютерных сетей и их аппаратных компонент, сетевых моделей, протоколов и принципов адресации;</w:t>
            </w:r>
          </w:p>
          <w:p w:rsidR="00556552" w:rsidRPr="00184950" w:rsidRDefault="00556552" w:rsidP="00184950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порядок установки и ввода в эксплуатацию средств защиты информации в компьютерных сетях;</w:t>
            </w:r>
          </w:p>
          <w:p w:rsidR="00556552" w:rsidRPr="00184950" w:rsidRDefault="00556552" w:rsidP="00184950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184950">
              <w:rPr>
                <w:sz w:val="22"/>
                <w:szCs w:val="22"/>
              </w:rPr>
              <w:t>принципы основных методов организации и проведения технического обслуживания вычислительной техники и других технических средств информатизации.</w:t>
            </w:r>
          </w:p>
          <w:p w:rsidR="00556552" w:rsidRPr="00184950" w:rsidRDefault="00556552" w:rsidP="0018495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531272" w:rsidRPr="00184950" w:rsidRDefault="00531272" w:rsidP="00184950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184950" w:rsidRDefault="003F4C70" w:rsidP="001849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84950">
        <w:rPr>
          <w:rFonts w:ascii="Times New Roman" w:hAnsi="Times New Roman" w:cs="Times New Roman"/>
          <w:b/>
          <w:bCs/>
        </w:rPr>
        <w:t xml:space="preserve">Краткое содержание </w:t>
      </w:r>
      <w:r w:rsidR="00556552" w:rsidRPr="00184950">
        <w:rPr>
          <w:rFonts w:ascii="Times New Roman" w:hAnsi="Times New Roman" w:cs="Times New Roman"/>
          <w:b/>
          <w:bCs/>
        </w:rPr>
        <w:t>ПМ</w:t>
      </w:r>
    </w:p>
    <w:p w:rsidR="0007567E" w:rsidRPr="00184950" w:rsidRDefault="0007567E" w:rsidP="001849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56552" w:rsidRPr="00184950" w:rsidRDefault="00556552" w:rsidP="00184950">
      <w:pPr>
        <w:spacing w:after="0" w:line="240" w:lineRule="auto"/>
        <w:rPr>
          <w:rFonts w:ascii="Times New Roman" w:hAnsi="Times New Roman" w:cs="Times New Roman"/>
        </w:rPr>
      </w:pPr>
      <w:r w:rsidRPr="00184950">
        <w:rPr>
          <w:rFonts w:ascii="Times New Roman" w:hAnsi="Times New Roman" w:cs="Times New Roman"/>
          <w:b/>
        </w:rPr>
        <w:t>МДК.01.01</w:t>
      </w:r>
      <w:r w:rsidRPr="00184950">
        <w:rPr>
          <w:rFonts w:ascii="Times New Roman" w:hAnsi="Times New Roman" w:cs="Times New Roman"/>
        </w:rPr>
        <w:t xml:space="preserve"> Операционные системы</w:t>
      </w:r>
    </w:p>
    <w:p w:rsidR="00556552" w:rsidRPr="00184950" w:rsidRDefault="00556552" w:rsidP="001849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84950">
        <w:rPr>
          <w:rFonts w:ascii="Times New Roman" w:hAnsi="Times New Roman" w:cs="Times New Roman"/>
          <w:b/>
          <w:i/>
        </w:rPr>
        <w:t>Раздел 1. Элементы теории операционных систем. Свойства операционных систем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1.1. </w:t>
      </w:r>
      <w:r w:rsidRPr="00184950">
        <w:rPr>
          <w:bCs/>
          <w:sz w:val="22"/>
          <w:szCs w:val="22"/>
        </w:rPr>
        <w:t>Основы теории операционных систем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lastRenderedPageBreak/>
        <w:t>Тема 1.2.</w:t>
      </w:r>
      <w:r w:rsidRPr="00184950">
        <w:rPr>
          <w:bCs/>
          <w:sz w:val="22"/>
          <w:szCs w:val="22"/>
        </w:rPr>
        <w:t>Машинно-зависимые и машинно-независимые свойства операционных систем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Тема 1.3.</w:t>
      </w:r>
      <w:r w:rsidRPr="00184950">
        <w:rPr>
          <w:bCs/>
          <w:sz w:val="22"/>
          <w:szCs w:val="22"/>
        </w:rPr>
        <w:t>Модульная структура операционных систем, пространство пользователя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>Тема 1.4.</w:t>
      </w:r>
      <w:r w:rsidRPr="00184950">
        <w:rPr>
          <w:sz w:val="22"/>
          <w:szCs w:val="22"/>
        </w:rPr>
        <w:t>Управление памятью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>Тема 1.5.</w:t>
      </w:r>
      <w:r w:rsidRPr="00184950">
        <w:rPr>
          <w:bCs/>
          <w:sz w:val="22"/>
          <w:szCs w:val="22"/>
        </w:rPr>
        <w:t>Управление процессами, многопроцессорные системы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Тема 1.6.</w:t>
      </w:r>
      <w:r w:rsidRPr="00184950">
        <w:rPr>
          <w:bCs/>
          <w:sz w:val="22"/>
          <w:szCs w:val="22"/>
        </w:rPr>
        <w:t>Виртуализация и облачные технологии</w:t>
      </w:r>
    </w:p>
    <w:p w:rsidR="00556552" w:rsidRPr="00184950" w:rsidRDefault="00556552" w:rsidP="00184950">
      <w:pPr>
        <w:pStyle w:val="a7"/>
        <w:ind w:firstLine="0"/>
        <w:jc w:val="left"/>
        <w:rPr>
          <w:b/>
          <w:i/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2. Безопасность операционных систем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>Тема 2.1.</w:t>
      </w:r>
      <w:r w:rsidRPr="00184950">
        <w:rPr>
          <w:sz w:val="22"/>
          <w:szCs w:val="22"/>
        </w:rPr>
        <w:t>Принципы построения защиты информации в операционных системах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3. Особенности работы в современных операционных системах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Тема 3.1.</w:t>
      </w:r>
      <w:r w:rsidRPr="00184950">
        <w:rPr>
          <w:bCs/>
          <w:sz w:val="22"/>
          <w:szCs w:val="22"/>
        </w:rPr>
        <w:t xml:space="preserve">Операционные системы </w:t>
      </w:r>
      <w:r w:rsidRPr="00184950">
        <w:rPr>
          <w:bCs/>
          <w:sz w:val="22"/>
          <w:szCs w:val="22"/>
          <w:lang w:val="en-US"/>
        </w:rPr>
        <w:t>UNIX</w:t>
      </w:r>
      <w:r w:rsidRPr="00184950">
        <w:rPr>
          <w:bCs/>
          <w:sz w:val="22"/>
          <w:szCs w:val="22"/>
        </w:rPr>
        <w:t xml:space="preserve">, </w:t>
      </w:r>
      <w:r w:rsidRPr="00184950">
        <w:rPr>
          <w:bCs/>
          <w:sz w:val="22"/>
          <w:szCs w:val="22"/>
          <w:lang w:val="en-US"/>
        </w:rPr>
        <w:t>Linux</w:t>
      </w:r>
      <w:r w:rsidRPr="00184950">
        <w:rPr>
          <w:bCs/>
          <w:sz w:val="22"/>
          <w:szCs w:val="22"/>
        </w:rPr>
        <w:t xml:space="preserve">, </w:t>
      </w:r>
      <w:proofErr w:type="spellStart"/>
      <w:r w:rsidRPr="00184950">
        <w:rPr>
          <w:bCs/>
          <w:sz w:val="22"/>
          <w:szCs w:val="22"/>
          <w:lang w:val="en-US"/>
        </w:rPr>
        <w:t>MacOS</w:t>
      </w:r>
      <w:proofErr w:type="spellEnd"/>
      <w:r w:rsidRPr="00184950">
        <w:rPr>
          <w:bCs/>
          <w:sz w:val="22"/>
          <w:szCs w:val="22"/>
        </w:rPr>
        <w:t xml:space="preserve"> и </w:t>
      </w:r>
      <w:r w:rsidRPr="00184950">
        <w:rPr>
          <w:bCs/>
          <w:sz w:val="22"/>
          <w:szCs w:val="22"/>
          <w:lang w:val="en-US"/>
        </w:rPr>
        <w:t>Android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Тема 3.2.</w:t>
      </w:r>
      <w:r w:rsidRPr="00184950">
        <w:rPr>
          <w:bCs/>
          <w:sz w:val="22"/>
          <w:szCs w:val="22"/>
        </w:rPr>
        <w:t xml:space="preserve">Операционная система </w:t>
      </w:r>
      <w:r w:rsidRPr="00184950">
        <w:rPr>
          <w:bCs/>
          <w:sz w:val="22"/>
          <w:szCs w:val="22"/>
          <w:lang w:val="en-US"/>
        </w:rPr>
        <w:t>Windows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Тема 3.3.</w:t>
      </w:r>
      <w:r w:rsidRPr="00184950">
        <w:rPr>
          <w:bCs/>
          <w:sz w:val="22"/>
          <w:szCs w:val="22"/>
        </w:rPr>
        <w:t>Серверные операционные системы</w:t>
      </w:r>
    </w:p>
    <w:p w:rsidR="00556552" w:rsidRPr="00184950" w:rsidRDefault="00556552" w:rsidP="00184950">
      <w:pPr>
        <w:pStyle w:val="a7"/>
        <w:ind w:firstLine="0"/>
        <w:jc w:val="left"/>
        <w:rPr>
          <w:b/>
          <w:sz w:val="22"/>
          <w:szCs w:val="22"/>
        </w:rPr>
      </w:pP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МДК.01.02</w:t>
      </w:r>
      <w:r w:rsidRPr="00184950">
        <w:rPr>
          <w:sz w:val="22"/>
          <w:szCs w:val="22"/>
        </w:rPr>
        <w:t xml:space="preserve"> Базы данных</w:t>
      </w:r>
    </w:p>
    <w:p w:rsidR="00556552" w:rsidRPr="00184950" w:rsidRDefault="00556552" w:rsidP="00184950">
      <w:pPr>
        <w:pStyle w:val="a7"/>
        <w:ind w:firstLine="0"/>
        <w:jc w:val="left"/>
        <w:rPr>
          <w:b/>
          <w:i/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1. Основы теории баз данных</w:t>
      </w:r>
    </w:p>
    <w:p w:rsidR="00556552" w:rsidRPr="00184950" w:rsidRDefault="00556552" w:rsidP="00184950">
      <w:pPr>
        <w:pStyle w:val="a7"/>
        <w:ind w:firstLine="0"/>
        <w:jc w:val="left"/>
        <w:rPr>
          <w:b/>
          <w:i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1.1 </w:t>
      </w:r>
      <w:r w:rsidRPr="00184950">
        <w:rPr>
          <w:sz w:val="22"/>
          <w:szCs w:val="22"/>
        </w:rPr>
        <w:t>Основные понятия теории баз данных. Модели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1.2 </w:t>
      </w:r>
      <w:r w:rsidRPr="00184950">
        <w:rPr>
          <w:sz w:val="22"/>
          <w:szCs w:val="22"/>
        </w:rPr>
        <w:t>Основы реляционной алгебры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1.3 </w:t>
      </w:r>
      <w:r w:rsidRPr="00184950">
        <w:rPr>
          <w:sz w:val="22"/>
          <w:szCs w:val="22"/>
        </w:rPr>
        <w:t>Базовые понятия и классификация систем управления базами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1.4 </w:t>
      </w:r>
      <w:r w:rsidRPr="00184950">
        <w:rPr>
          <w:sz w:val="22"/>
          <w:szCs w:val="22"/>
        </w:rPr>
        <w:t>Целостность данных как ключевое понятие баз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2. Проектирование баз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2.1 </w:t>
      </w:r>
      <w:r w:rsidRPr="00184950">
        <w:rPr>
          <w:sz w:val="22"/>
          <w:szCs w:val="22"/>
        </w:rPr>
        <w:t>Информационные модели реляционных баз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2.2 </w:t>
      </w:r>
      <w:r w:rsidRPr="00184950">
        <w:rPr>
          <w:sz w:val="22"/>
          <w:szCs w:val="22"/>
        </w:rPr>
        <w:t>Нормализация таблиц реляционной базы данных. Проектирование связей между таблицами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2.3 </w:t>
      </w:r>
      <w:r w:rsidRPr="00184950">
        <w:rPr>
          <w:sz w:val="22"/>
          <w:szCs w:val="22"/>
        </w:rPr>
        <w:t>Средства автоматизации проектирования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i/>
          <w:sz w:val="22"/>
          <w:szCs w:val="22"/>
        </w:rPr>
        <w:t xml:space="preserve">Раздел 3. </w:t>
      </w:r>
      <w:r w:rsidRPr="00184950">
        <w:rPr>
          <w:b/>
          <w:bCs/>
          <w:i/>
          <w:sz w:val="22"/>
          <w:szCs w:val="22"/>
        </w:rPr>
        <w:t>Организация баз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3.1 </w:t>
      </w:r>
      <w:r w:rsidRPr="00184950">
        <w:rPr>
          <w:sz w:val="22"/>
          <w:szCs w:val="22"/>
        </w:rPr>
        <w:t>Создание базы данных. Манипулирование данными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3.2 </w:t>
      </w:r>
      <w:r w:rsidRPr="00184950">
        <w:rPr>
          <w:sz w:val="22"/>
          <w:szCs w:val="22"/>
        </w:rPr>
        <w:t>Индексы. Связи между таблицами. Объединение таблиц</w:t>
      </w:r>
    </w:p>
    <w:p w:rsidR="00556552" w:rsidRPr="00184950" w:rsidRDefault="00556552" w:rsidP="00184950">
      <w:pPr>
        <w:pStyle w:val="a7"/>
        <w:ind w:firstLine="0"/>
        <w:jc w:val="left"/>
        <w:rPr>
          <w:b/>
          <w:bCs/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4. Управление базой данных с помощью SQL</w:t>
      </w:r>
    </w:p>
    <w:p w:rsidR="00556552" w:rsidRPr="00184950" w:rsidRDefault="00556552" w:rsidP="00184950">
      <w:pPr>
        <w:pStyle w:val="a7"/>
        <w:ind w:firstLine="0"/>
        <w:jc w:val="left"/>
        <w:rPr>
          <w:b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4.1 </w:t>
      </w:r>
      <w:r w:rsidRPr="00184950">
        <w:rPr>
          <w:sz w:val="22"/>
          <w:szCs w:val="22"/>
        </w:rPr>
        <w:t>Структурированный язык запросов SQL</w:t>
      </w:r>
      <w:r w:rsidRPr="00184950">
        <w:rPr>
          <w:b/>
          <w:sz w:val="22"/>
          <w:szCs w:val="22"/>
        </w:rPr>
        <w:t xml:space="preserve"> 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4.2 </w:t>
      </w:r>
      <w:r w:rsidRPr="00184950">
        <w:rPr>
          <w:sz w:val="22"/>
          <w:szCs w:val="22"/>
        </w:rPr>
        <w:t>Операторы и функции языка SQL</w:t>
      </w:r>
    </w:p>
    <w:p w:rsidR="00556552" w:rsidRPr="00184950" w:rsidRDefault="00556552" w:rsidP="00184950">
      <w:pPr>
        <w:pStyle w:val="a7"/>
        <w:ind w:firstLine="0"/>
        <w:jc w:val="left"/>
        <w:rPr>
          <w:b/>
          <w:i/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5. Организация распределённых баз данных</w:t>
      </w:r>
    </w:p>
    <w:p w:rsidR="00556552" w:rsidRPr="00184950" w:rsidRDefault="00556552" w:rsidP="00184950">
      <w:pPr>
        <w:pStyle w:val="a7"/>
        <w:ind w:firstLine="0"/>
        <w:jc w:val="left"/>
        <w:rPr>
          <w:b/>
          <w:i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5.1 </w:t>
      </w:r>
      <w:r w:rsidRPr="00184950">
        <w:rPr>
          <w:sz w:val="22"/>
          <w:szCs w:val="22"/>
        </w:rPr>
        <w:t>Архитектуры распределенных баз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5.2 </w:t>
      </w:r>
      <w:r w:rsidRPr="00184950">
        <w:rPr>
          <w:sz w:val="22"/>
          <w:szCs w:val="22"/>
        </w:rPr>
        <w:t>Серверная часть распределенной базы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5.3 </w:t>
      </w:r>
      <w:r w:rsidRPr="00184950">
        <w:rPr>
          <w:sz w:val="22"/>
          <w:szCs w:val="22"/>
        </w:rPr>
        <w:t>Клиентская часть распределенной базы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i/>
          <w:sz w:val="22"/>
          <w:szCs w:val="22"/>
        </w:rPr>
        <w:t xml:space="preserve">Раздел 6. </w:t>
      </w:r>
      <w:r w:rsidRPr="00184950">
        <w:rPr>
          <w:b/>
          <w:bCs/>
          <w:i/>
          <w:sz w:val="22"/>
          <w:szCs w:val="22"/>
        </w:rPr>
        <w:t>Администрирование и безопасность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6.1 </w:t>
      </w:r>
      <w:r w:rsidRPr="00184950">
        <w:rPr>
          <w:sz w:val="22"/>
          <w:szCs w:val="22"/>
        </w:rPr>
        <w:t>Обеспечение целостности, достоверности и непротиворечивости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6.2 </w:t>
      </w:r>
      <w:r w:rsidRPr="00184950">
        <w:rPr>
          <w:sz w:val="22"/>
          <w:szCs w:val="22"/>
        </w:rPr>
        <w:t>Перехват исключительных ситуаций и обработка ошибок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6.3 </w:t>
      </w:r>
      <w:r w:rsidRPr="00184950">
        <w:rPr>
          <w:sz w:val="22"/>
          <w:szCs w:val="22"/>
        </w:rPr>
        <w:t>Механизмы защиты информации в системах управления базами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6.4 </w:t>
      </w:r>
      <w:r w:rsidRPr="00184950">
        <w:rPr>
          <w:sz w:val="22"/>
          <w:szCs w:val="22"/>
        </w:rPr>
        <w:t>Копирование и перенос данных. Восстановление данных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>МДК.01.03</w:t>
      </w:r>
      <w:r w:rsidRPr="00184950">
        <w:rPr>
          <w:sz w:val="22"/>
          <w:szCs w:val="22"/>
        </w:rPr>
        <w:t xml:space="preserve"> Сети и системы передачи информации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1. Теория телекоммуникационных сетей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Тема 1.1.</w:t>
      </w:r>
      <w:r w:rsidRPr="00184950">
        <w:rPr>
          <w:bCs/>
          <w:sz w:val="22"/>
          <w:szCs w:val="22"/>
        </w:rPr>
        <w:t>Основные понятия и определения</w:t>
      </w:r>
    </w:p>
    <w:p w:rsidR="00556552" w:rsidRPr="00184950" w:rsidRDefault="00556552" w:rsidP="00184950">
      <w:pPr>
        <w:pStyle w:val="a7"/>
        <w:ind w:firstLine="0"/>
        <w:jc w:val="left"/>
        <w:rPr>
          <w:sz w:val="22"/>
          <w:szCs w:val="22"/>
        </w:rPr>
      </w:pPr>
      <w:r w:rsidRPr="00184950">
        <w:rPr>
          <w:b/>
          <w:sz w:val="22"/>
          <w:szCs w:val="22"/>
        </w:rPr>
        <w:t>Тема 1.2.</w:t>
      </w:r>
      <w:r w:rsidRPr="00184950">
        <w:rPr>
          <w:bCs/>
          <w:sz w:val="22"/>
          <w:szCs w:val="22"/>
        </w:rPr>
        <w:t>Принципы передачи информации в сетях и системах связи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Тема 1.3.</w:t>
      </w:r>
      <w:r w:rsidRPr="00184950">
        <w:rPr>
          <w:bCs/>
          <w:sz w:val="22"/>
          <w:szCs w:val="22"/>
        </w:rPr>
        <w:t>Типовые каналы передачи и их характеристики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2. Сети передачи данных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2.1 </w:t>
      </w:r>
      <w:r w:rsidRPr="00184950">
        <w:rPr>
          <w:bCs/>
          <w:sz w:val="22"/>
          <w:szCs w:val="22"/>
        </w:rPr>
        <w:t>Архитектура и принципы работы современных сетей передачи данных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2.2 </w:t>
      </w:r>
      <w:r w:rsidRPr="00184950">
        <w:rPr>
          <w:bCs/>
          <w:sz w:val="22"/>
          <w:szCs w:val="22"/>
        </w:rPr>
        <w:t>Беспроводные системы передачи данных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2.3 </w:t>
      </w:r>
      <w:r w:rsidRPr="00184950">
        <w:rPr>
          <w:bCs/>
          <w:sz w:val="22"/>
          <w:szCs w:val="22"/>
        </w:rPr>
        <w:t>Сотовые и спутниковые системы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>МДК.01.04</w:t>
      </w:r>
      <w:r w:rsidRPr="00184950">
        <w:rPr>
          <w:sz w:val="22"/>
          <w:szCs w:val="22"/>
        </w:rPr>
        <w:t xml:space="preserve"> Эксплуатация автоматизированных (информационных) систем в защищенном исполнении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i/>
          <w:sz w:val="22"/>
          <w:szCs w:val="22"/>
        </w:rPr>
        <w:t>Раздел 1. Разработка защищенных автоматизированных (информационных) систем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1.1 </w:t>
      </w:r>
      <w:r w:rsidRPr="00184950">
        <w:rPr>
          <w:bCs/>
          <w:sz w:val="22"/>
          <w:szCs w:val="22"/>
        </w:rPr>
        <w:t>Основы информационных систем как объекта защиты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1.2 </w:t>
      </w:r>
      <w:r w:rsidRPr="00184950">
        <w:rPr>
          <w:bCs/>
          <w:sz w:val="22"/>
          <w:szCs w:val="22"/>
        </w:rPr>
        <w:t>Жизненный цикл автоматизированных систем</w:t>
      </w:r>
    </w:p>
    <w:p w:rsidR="00556552" w:rsidRPr="00184950" w:rsidRDefault="00556552" w:rsidP="00184950">
      <w:pPr>
        <w:pStyle w:val="a7"/>
        <w:ind w:firstLine="0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1.3 </w:t>
      </w:r>
      <w:r w:rsidRPr="00184950">
        <w:rPr>
          <w:bCs/>
          <w:sz w:val="22"/>
          <w:szCs w:val="22"/>
        </w:rPr>
        <w:t>Угрозы безопасности информации в автоматизированных системах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1.4 </w:t>
      </w:r>
      <w:r w:rsidRPr="00184950">
        <w:rPr>
          <w:bCs/>
          <w:sz w:val="22"/>
          <w:szCs w:val="22"/>
        </w:rPr>
        <w:t>Основные меры защиты информации в автоматизированных системах</w:t>
      </w:r>
    </w:p>
    <w:p w:rsidR="00556552" w:rsidRPr="00184950" w:rsidRDefault="00556552" w:rsidP="00184950">
      <w:pPr>
        <w:pStyle w:val="a7"/>
        <w:ind w:firstLine="0"/>
        <w:jc w:val="left"/>
        <w:rPr>
          <w:bCs/>
          <w:sz w:val="22"/>
          <w:szCs w:val="22"/>
        </w:rPr>
      </w:pPr>
      <w:r w:rsidRPr="00184950">
        <w:rPr>
          <w:b/>
          <w:sz w:val="22"/>
          <w:szCs w:val="22"/>
        </w:rPr>
        <w:t xml:space="preserve">Тема 1.5 </w:t>
      </w:r>
      <w:r w:rsidRPr="00184950">
        <w:rPr>
          <w:bCs/>
          <w:sz w:val="22"/>
          <w:szCs w:val="22"/>
        </w:rPr>
        <w:t>Содержание и порядок эксплуатации АС в защищенном исполнении</w:t>
      </w:r>
    </w:p>
    <w:p w:rsidR="00556552" w:rsidRPr="00E14852" w:rsidRDefault="00556552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lastRenderedPageBreak/>
        <w:t xml:space="preserve">Тема 1.6 </w:t>
      </w:r>
      <w:r w:rsidRPr="00E14852">
        <w:rPr>
          <w:sz w:val="22"/>
          <w:szCs w:val="22"/>
        </w:rPr>
        <w:t>Защита информации в распределенных автоматизированных системах</w:t>
      </w:r>
    </w:p>
    <w:p w:rsidR="00556552" w:rsidRPr="00E14852" w:rsidRDefault="00556552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1.7 </w:t>
      </w:r>
      <w:r w:rsidRPr="00E14852">
        <w:rPr>
          <w:bCs/>
          <w:sz w:val="22"/>
          <w:szCs w:val="22"/>
        </w:rPr>
        <w:t>Особенности разработки информационных систем персональных данных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i/>
          <w:sz w:val="22"/>
          <w:szCs w:val="22"/>
        </w:rPr>
        <w:t>Раздел 2. Эксплуатация защищенных автоматизированных систем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2.1 </w:t>
      </w:r>
      <w:r w:rsidRPr="00E14852">
        <w:rPr>
          <w:bCs/>
          <w:sz w:val="22"/>
          <w:szCs w:val="22"/>
        </w:rPr>
        <w:t>Особенности эксплуатации автоматизированных систем в защищенном исполнении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2.2 </w:t>
      </w:r>
      <w:r w:rsidRPr="00E14852">
        <w:rPr>
          <w:bCs/>
          <w:sz w:val="22"/>
          <w:szCs w:val="22"/>
        </w:rPr>
        <w:t>Администрирование автоматизированных систем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2.3 </w:t>
      </w:r>
      <w:r w:rsidRPr="00E14852">
        <w:rPr>
          <w:bCs/>
          <w:sz w:val="22"/>
          <w:szCs w:val="22"/>
        </w:rPr>
        <w:t>Деятельность персонала по эксплуатации автоматизированных (информационных) систем в защищенном исполнении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2.4 </w:t>
      </w:r>
      <w:r w:rsidRPr="00E14852">
        <w:rPr>
          <w:bCs/>
          <w:sz w:val="22"/>
          <w:szCs w:val="22"/>
        </w:rPr>
        <w:t>Защита от несанкционированного доступа к информации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2.5 </w:t>
      </w:r>
      <w:r w:rsidRPr="00E14852">
        <w:rPr>
          <w:bCs/>
          <w:sz w:val="22"/>
          <w:szCs w:val="22"/>
        </w:rPr>
        <w:t>СЗИ от НСД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2.6 </w:t>
      </w:r>
      <w:r w:rsidRPr="00E14852">
        <w:rPr>
          <w:bCs/>
          <w:sz w:val="22"/>
          <w:szCs w:val="22"/>
        </w:rPr>
        <w:t>Эксплуатация средств защиты информации в компьютерных сетях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2.7 </w:t>
      </w:r>
      <w:r w:rsidRPr="00E14852">
        <w:rPr>
          <w:bCs/>
          <w:sz w:val="22"/>
          <w:szCs w:val="22"/>
        </w:rPr>
        <w:t>Документация на защищаемую автоматизированную систему</w:t>
      </w:r>
    </w:p>
    <w:p w:rsidR="00556552" w:rsidRPr="00E14852" w:rsidRDefault="00556552" w:rsidP="00E14852">
      <w:pPr>
        <w:pStyle w:val="a7"/>
        <w:ind w:firstLine="0"/>
        <w:jc w:val="left"/>
        <w:rPr>
          <w:b/>
          <w:sz w:val="22"/>
          <w:szCs w:val="22"/>
        </w:rPr>
      </w:pPr>
    </w:p>
    <w:p w:rsidR="00556552" w:rsidRPr="00E14852" w:rsidRDefault="00556552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>МДК.01.05</w:t>
      </w:r>
      <w:r w:rsidRPr="00E14852">
        <w:rPr>
          <w:sz w:val="22"/>
          <w:szCs w:val="22"/>
        </w:rPr>
        <w:t xml:space="preserve"> Эксплуатация компьютерных сетей</w:t>
      </w:r>
    </w:p>
    <w:p w:rsidR="00556552" w:rsidRPr="00E14852" w:rsidRDefault="00556552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i/>
          <w:sz w:val="22"/>
          <w:szCs w:val="22"/>
        </w:rPr>
        <w:t xml:space="preserve">Раздел 1. </w:t>
      </w:r>
      <w:r w:rsidRPr="00E14852">
        <w:rPr>
          <w:b/>
          <w:bCs/>
          <w:i/>
          <w:sz w:val="22"/>
          <w:szCs w:val="22"/>
        </w:rPr>
        <w:t>Основы передачи данных в компьютерных сетях</w:t>
      </w:r>
    </w:p>
    <w:p w:rsidR="00556552" w:rsidRPr="00E14852" w:rsidRDefault="00556552" w:rsidP="00E14852">
      <w:pPr>
        <w:pStyle w:val="a7"/>
        <w:ind w:firstLine="0"/>
        <w:jc w:val="left"/>
        <w:rPr>
          <w:b/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1.1 </w:t>
      </w:r>
      <w:r w:rsidRPr="00E14852">
        <w:rPr>
          <w:bCs/>
          <w:iCs/>
          <w:sz w:val="22"/>
          <w:szCs w:val="22"/>
        </w:rPr>
        <w:t>Модели сетевого взаимодействия</w:t>
      </w:r>
    </w:p>
    <w:p w:rsidR="00556552" w:rsidRPr="00E14852" w:rsidRDefault="00556552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1.2 </w:t>
      </w:r>
      <w:r w:rsidRPr="00E14852">
        <w:rPr>
          <w:sz w:val="22"/>
          <w:szCs w:val="22"/>
        </w:rPr>
        <w:t>Физический уровень модели OSI</w:t>
      </w:r>
    </w:p>
    <w:p w:rsidR="00556552" w:rsidRPr="00E14852" w:rsidRDefault="00556552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1.3 </w:t>
      </w:r>
      <w:r w:rsidRPr="00E14852">
        <w:rPr>
          <w:sz w:val="22"/>
          <w:szCs w:val="22"/>
        </w:rPr>
        <w:t>Топология компьютерных сетей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i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1.4 </w:t>
      </w:r>
      <w:r w:rsidRPr="00E14852">
        <w:rPr>
          <w:bCs/>
          <w:iCs/>
          <w:sz w:val="22"/>
          <w:szCs w:val="22"/>
        </w:rPr>
        <w:t xml:space="preserve">Технологии </w:t>
      </w:r>
      <w:r w:rsidRPr="00E14852">
        <w:rPr>
          <w:bCs/>
          <w:iCs/>
          <w:sz w:val="22"/>
          <w:szCs w:val="22"/>
          <w:lang w:val="en-US"/>
        </w:rPr>
        <w:t>Ethernet</w:t>
      </w:r>
    </w:p>
    <w:p w:rsidR="00556552" w:rsidRPr="00E14852" w:rsidRDefault="00556552" w:rsidP="00E14852">
      <w:pPr>
        <w:pStyle w:val="a7"/>
        <w:ind w:firstLine="0"/>
        <w:jc w:val="left"/>
        <w:rPr>
          <w:bCs/>
          <w:i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1.5 </w:t>
      </w:r>
      <w:r w:rsidRPr="00E14852">
        <w:rPr>
          <w:bCs/>
          <w:iCs/>
          <w:sz w:val="22"/>
          <w:szCs w:val="22"/>
        </w:rPr>
        <w:t>Технологии, коммутации</w:t>
      </w:r>
    </w:p>
    <w:p w:rsidR="00556552" w:rsidRPr="00E14852" w:rsidRDefault="00556552" w:rsidP="00E14852">
      <w:pPr>
        <w:pStyle w:val="a7"/>
        <w:ind w:firstLine="0"/>
        <w:jc w:val="left"/>
        <w:rPr>
          <w:b/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1.6 </w:t>
      </w:r>
      <w:r w:rsidRPr="00E14852">
        <w:rPr>
          <w:sz w:val="22"/>
          <w:szCs w:val="22"/>
        </w:rPr>
        <w:t>Сетевой протокол IPv4</w:t>
      </w:r>
    </w:p>
    <w:p w:rsidR="00556552" w:rsidRPr="00E14852" w:rsidRDefault="00556552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1.7 </w:t>
      </w:r>
      <w:r w:rsidRPr="00E14852">
        <w:rPr>
          <w:sz w:val="22"/>
          <w:szCs w:val="22"/>
        </w:rPr>
        <w:t>Скоростные и беспроводные сети</w:t>
      </w:r>
    </w:p>
    <w:p w:rsidR="00556552" w:rsidRPr="00E14852" w:rsidRDefault="00556552" w:rsidP="00E14852">
      <w:pPr>
        <w:pStyle w:val="a7"/>
        <w:ind w:firstLine="0"/>
        <w:jc w:val="left"/>
        <w:rPr>
          <w:b/>
          <w:i/>
          <w:sz w:val="22"/>
          <w:szCs w:val="22"/>
        </w:rPr>
      </w:pPr>
      <w:r w:rsidRPr="00E14852">
        <w:rPr>
          <w:b/>
          <w:i/>
          <w:sz w:val="22"/>
          <w:szCs w:val="22"/>
        </w:rPr>
        <w:t xml:space="preserve">Раздел 2. Технологии коммутации и маршрутизации современных сетей </w:t>
      </w:r>
      <w:proofErr w:type="spellStart"/>
      <w:r w:rsidRPr="00E14852">
        <w:rPr>
          <w:b/>
          <w:i/>
          <w:sz w:val="22"/>
          <w:szCs w:val="22"/>
        </w:rPr>
        <w:t>Ethernet</w:t>
      </w:r>
      <w:proofErr w:type="spellEnd"/>
    </w:p>
    <w:p w:rsidR="00556552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2.1 </w:t>
      </w:r>
      <w:r w:rsidRPr="00E14852">
        <w:rPr>
          <w:sz w:val="22"/>
          <w:szCs w:val="22"/>
        </w:rPr>
        <w:t>Основы коммутации</w:t>
      </w:r>
    </w:p>
    <w:p w:rsidR="00184950" w:rsidRPr="00E14852" w:rsidRDefault="00184950" w:rsidP="00E14852">
      <w:pPr>
        <w:pStyle w:val="a7"/>
        <w:ind w:firstLine="0"/>
        <w:jc w:val="left"/>
        <w:rPr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2.2 </w:t>
      </w:r>
      <w:r w:rsidRPr="00E14852">
        <w:rPr>
          <w:bCs/>
          <w:sz w:val="22"/>
          <w:szCs w:val="22"/>
        </w:rPr>
        <w:t>Начальная настройка коммутатора</w:t>
      </w:r>
    </w:p>
    <w:p w:rsidR="00184950" w:rsidRPr="00E14852" w:rsidRDefault="00184950" w:rsidP="00E14852">
      <w:pPr>
        <w:pStyle w:val="a7"/>
        <w:ind w:firstLine="0"/>
        <w:jc w:val="left"/>
        <w:rPr>
          <w:b/>
          <w:i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2.3 </w:t>
      </w:r>
      <w:r w:rsidRPr="00E14852">
        <w:rPr>
          <w:bCs/>
          <w:sz w:val="22"/>
          <w:szCs w:val="22"/>
        </w:rPr>
        <w:t>Виртуальные локальные сети (VLAN)</w:t>
      </w:r>
    </w:p>
    <w:p w:rsidR="00556552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2.4 </w:t>
      </w:r>
      <w:r w:rsidRPr="00E14852">
        <w:rPr>
          <w:sz w:val="22"/>
          <w:szCs w:val="22"/>
        </w:rPr>
        <w:t>Функции повышения надежности и производительности</w:t>
      </w:r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2.5 </w:t>
      </w:r>
      <w:r w:rsidRPr="00E14852">
        <w:rPr>
          <w:sz w:val="22"/>
          <w:szCs w:val="22"/>
        </w:rPr>
        <w:t>Адресация сетевого уровня и маршрутизация</w:t>
      </w:r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2.6 </w:t>
      </w:r>
      <w:r w:rsidRPr="00E14852">
        <w:rPr>
          <w:sz w:val="22"/>
          <w:szCs w:val="22"/>
        </w:rPr>
        <w:t>Качество обслуживания (</w:t>
      </w:r>
      <w:proofErr w:type="spellStart"/>
      <w:r w:rsidRPr="00E14852">
        <w:rPr>
          <w:sz w:val="22"/>
          <w:szCs w:val="22"/>
        </w:rPr>
        <w:t>QoS</w:t>
      </w:r>
      <w:proofErr w:type="spellEnd"/>
      <w:r w:rsidRPr="00E14852">
        <w:rPr>
          <w:sz w:val="22"/>
          <w:szCs w:val="22"/>
        </w:rPr>
        <w:t>)</w:t>
      </w:r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2.7 </w:t>
      </w:r>
      <w:r w:rsidRPr="00E14852">
        <w:rPr>
          <w:sz w:val="22"/>
          <w:szCs w:val="22"/>
        </w:rPr>
        <w:t>Функции обеспечения безопасности и ограничения доступа к сети</w:t>
      </w:r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2.8 </w:t>
      </w:r>
      <w:r w:rsidRPr="00E14852">
        <w:rPr>
          <w:sz w:val="22"/>
          <w:szCs w:val="22"/>
        </w:rPr>
        <w:t>Многоадресная рассылка</w:t>
      </w:r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2.9 </w:t>
      </w:r>
      <w:r w:rsidRPr="00E14852">
        <w:rPr>
          <w:sz w:val="22"/>
          <w:szCs w:val="22"/>
        </w:rPr>
        <w:t>Функции управления коммутаторами</w:t>
      </w:r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i/>
          <w:sz w:val="22"/>
          <w:szCs w:val="22"/>
        </w:rPr>
        <w:t>Раздел 3. Межсетевые экраны</w:t>
      </w:r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3.1 </w:t>
      </w:r>
      <w:r w:rsidRPr="00E14852">
        <w:rPr>
          <w:sz w:val="22"/>
          <w:szCs w:val="22"/>
        </w:rPr>
        <w:t xml:space="preserve">Основные принципы создания </w:t>
      </w:r>
      <w:proofErr w:type="gramStart"/>
      <w:r w:rsidRPr="00E14852">
        <w:rPr>
          <w:sz w:val="22"/>
          <w:szCs w:val="22"/>
        </w:rPr>
        <w:t>надежной</w:t>
      </w:r>
      <w:proofErr w:type="gramEnd"/>
      <w:r w:rsidRPr="00E14852">
        <w:rPr>
          <w:sz w:val="22"/>
          <w:szCs w:val="22"/>
        </w:rPr>
        <w:t xml:space="preserve"> и безопасной </w:t>
      </w:r>
      <w:proofErr w:type="spellStart"/>
      <w:r w:rsidRPr="00E14852">
        <w:rPr>
          <w:sz w:val="22"/>
          <w:szCs w:val="22"/>
        </w:rPr>
        <w:t>ИТ-инфраструктуры</w:t>
      </w:r>
      <w:proofErr w:type="spellEnd"/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</w:p>
    <w:p w:rsidR="003F539A" w:rsidRPr="00E14852" w:rsidRDefault="00184950" w:rsidP="00E14852">
      <w:pPr>
        <w:pStyle w:val="a7"/>
        <w:ind w:firstLine="0"/>
        <w:jc w:val="left"/>
        <w:rPr>
          <w:b/>
          <w:sz w:val="22"/>
          <w:szCs w:val="22"/>
        </w:rPr>
      </w:pPr>
      <w:r w:rsidRPr="00E14852">
        <w:rPr>
          <w:sz w:val="22"/>
          <w:szCs w:val="22"/>
        </w:rPr>
        <w:t>Учебная практика 01.01</w:t>
      </w:r>
      <w:r w:rsidR="003F539A" w:rsidRPr="00E14852">
        <w:rPr>
          <w:b/>
          <w:sz w:val="22"/>
          <w:szCs w:val="22"/>
        </w:rPr>
        <w:t xml:space="preserve"> </w:t>
      </w:r>
    </w:p>
    <w:p w:rsidR="00184950" w:rsidRPr="00E14852" w:rsidRDefault="003F539A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>Раздел 1.</w:t>
      </w:r>
      <w:r w:rsidRPr="00E14852">
        <w:rPr>
          <w:sz w:val="22"/>
          <w:szCs w:val="22"/>
        </w:rPr>
        <w:t xml:space="preserve"> Установка и настройка компонентов автоматизированных (информационных) систем в защищенном исполнении.</w:t>
      </w:r>
    </w:p>
    <w:p w:rsidR="003F539A" w:rsidRPr="00E14852" w:rsidRDefault="003F539A" w:rsidP="00E14852">
      <w:pPr>
        <w:pStyle w:val="TableParagraph"/>
        <w:ind w:left="0"/>
        <w:jc w:val="both"/>
        <w:rPr>
          <w:spacing w:val="-4"/>
        </w:rPr>
      </w:pPr>
      <w:r w:rsidRPr="00E14852">
        <w:rPr>
          <w:b/>
        </w:rPr>
        <w:t>Раздел 2.</w:t>
      </w:r>
      <w:r w:rsidRPr="00E14852">
        <w:t xml:space="preserve"> Администрирование программных и программно- аппаратных компонентов автоматизированной</w:t>
      </w:r>
      <w:r w:rsidRPr="00E14852">
        <w:rPr>
          <w:spacing w:val="53"/>
        </w:rPr>
        <w:t xml:space="preserve">  </w:t>
      </w:r>
      <w:r w:rsidRPr="00E14852">
        <w:rPr>
          <w:spacing w:val="-2"/>
        </w:rPr>
        <w:t xml:space="preserve">(информационной) </w:t>
      </w:r>
      <w:r w:rsidRPr="00E14852">
        <w:t>системы в защищенном исполне</w:t>
      </w:r>
      <w:r w:rsidRPr="00E14852">
        <w:rPr>
          <w:spacing w:val="-4"/>
        </w:rPr>
        <w:t>нии.</w:t>
      </w:r>
    </w:p>
    <w:p w:rsidR="003F539A" w:rsidRPr="00E14852" w:rsidRDefault="003F539A" w:rsidP="00E14852">
      <w:pPr>
        <w:pStyle w:val="TableParagraph"/>
        <w:ind w:left="0"/>
        <w:jc w:val="both"/>
        <w:rPr>
          <w:spacing w:val="-4"/>
        </w:rPr>
      </w:pPr>
      <w:r w:rsidRPr="00E14852">
        <w:rPr>
          <w:b/>
        </w:rPr>
        <w:t>Раздел 3.</w:t>
      </w:r>
      <w:r w:rsidRPr="00E14852">
        <w:t xml:space="preserve"> Обеспечение бесперебойной работы автоматизированных</w:t>
      </w:r>
      <w:r w:rsidRPr="00E14852">
        <w:rPr>
          <w:spacing w:val="64"/>
        </w:rPr>
        <w:t xml:space="preserve"> </w:t>
      </w:r>
      <w:r w:rsidRPr="00E14852">
        <w:t>(информационных)</w:t>
      </w:r>
      <w:r w:rsidRPr="00E14852">
        <w:rPr>
          <w:spacing w:val="67"/>
        </w:rPr>
        <w:t xml:space="preserve"> </w:t>
      </w:r>
      <w:r w:rsidRPr="00E14852">
        <w:t>систем</w:t>
      </w:r>
      <w:r w:rsidRPr="00E14852">
        <w:rPr>
          <w:spacing w:val="66"/>
        </w:rPr>
        <w:t xml:space="preserve"> </w:t>
      </w:r>
      <w:r w:rsidRPr="00E14852">
        <w:rPr>
          <w:spacing w:val="-10"/>
        </w:rPr>
        <w:t xml:space="preserve">в </w:t>
      </w:r>
      <w:r w:rsidRPr="00E14852">
        <w:t>защищенном</w:t>
      </w:r>
      <w:r w:rsidRPr="00E14852">
        <w:rPr>
          <w:spacing w:val="-4"/>
        </w:rPr>
        <w:t xml:space="preserve"> </w:t>
      </w:r>
      <w:r w:rsidRPr="00E14852">
        <w:rPr>
          <w:spacing w:val="-2"/>
        </w:rPr>
        <w:t>исполнении.</w:t>
      </w:r>
    </w:p>
    <w:p w:rsidR="003F539A" w:rsidRPr="00E14852" w:rsidRDefault="003F539A" w:rsidP="00E14852">
      <w:pPr>
        <w:pStyle w:val="TableParagraph"/>
        <w:ind w:left="0"/>
        <w:jc w:val="both"/>
        <w:rPr>
          <w:spacing w:val="-4"/>
        </w:rPr>
      </w:pPr>
      <w:r w:rsidRPr="00E14852">
        <w:rPr>
          <w:rStyle w:val="aa"/>
          <w:sz w:val="22"/>
          <w:szCs w:val="22"/>
        </w:rPr>
        <w:t>Раздел 4.</w:t>
      </w:r>
      <w:r w:rsidRPr="00E14852">
        <w:rPr>
          <w:rStyle w:val="aa"/>
          <w:b w:val="0"/>
          <w:sz w:val="22"/>
          <w:szCs w:val="22"/>
        </w:rPr>
        <w:t xml:space="preserve"> Проверка технического состояния, техническое обслуживание и текущий ремонт автоматизированных (информационных)</w:t>
      </w:r>
      <w:r w:rsidRPr="00E14852">
        <w:t xml:space="preserve"> систем в защищенном исполне</w:t>
      </w:r>
      <w:r w:rsidRPr="00E14852">
        <w:rPr>
          <w:spacing w:val="-4"/>
        </w:rPr>
        <w:t>нии.</w:t>
      </w:r>
    </w:p>
    <w:p w:rsidR="003F539A" w:rsidRPr="00E14852" w:rsidRDefault="003F539A" w:rsidP="00E14852">
      <w:pPr>
        <w:pStyle w:val="a7"/>
        <w:ind w:firstLine="0"/>
        <w:jc w:val="left"/>
        <w:rPr>
          <w:sz w:val="22"/>
          <w:szCs w:val="22"/>
        </w:rPr>
      </w:pPr>
    </w:p>
    <w:p w:rsidR="00184950" w:rsidRPr="00E14852" w:rsidRDefault="00184950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sz w:val="22"/>
          <w:szCs w:val="22"/>
        </w:rPr>
        <w:t>Производственная практика 01.01</w:t>
      </w:r>
    </w:p>
    <w:p w:rsidR="003F539A" w:rsidRPr="00E14852" w:rsidRDefault="003F539A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>Раздел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1.</w:t>
      </w:r>
      <w:r w:rsidRPr="00E14852">
        <w:rPr>
          <w:b/>
          <w:spacing w:val="-7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Установка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и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настройка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компонентов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автоматизированных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(информационных)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систем в защищенном исполнении</w:t>
      </w:r>
    </w:p>
    <w:p w:rsidR="003F539A" w:rsidRPr="00E14852" w:rsidRDefault="003F539A" w:rsidP="00E14852">
      <w:pPr>
        <w:pStyle w:val="a7"/>
        <w:ind w:firstLine="0"/>
        <w:jc w:val="left"/>
        <w:rPr>
          <w:spacing w:val="-2"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1.1. </w:t>
      </w:r>
      <w:r w:rsidRPr="00E14852">
        <w:rPr>
          <w:sz w:val="22"/>
          <w:szCs w:val="22"/>
        </w:rPr>
        <w:t xml:space="preserve">Настройка компонентов и программного </w:t>
      </w:r>
      <w:r w:rsidRPr="00E14852">
        <w:rPr>
          <w:spacing w:val="-2"/>
          <w:sz w:val="22"/>
          <w:szCs w:val="22"/>
        </w:rPr>
        <w:t>обеспечения</w:t>
      </w:r>
    </w:p>
    <w:p w:rsidR="003F539A" w:rsidRPr="00E14852" w:rsidRDefault="003F539A" w:rsidP="00E14852">
      <w:pPr>
        <w:pStyle w:val="a7"/>
        <w:ind w:firstLine="0"/>
        <w:jc w:val="left"/>
        <w:rPr>
          <w:sz w:val="22"/>
          <w:szCs w:val="22"/>
        </w:rPr>
      </w:pPr>
      <w:r w:rsidRPr="00E14852">
        <w:rPr>
          <w:b/>
          <w:sz w:val="22"/>
          <w:szCs w:val="22"/>
        </w:rPr>
        <w:t>Тема</w:t>
      </w:r>
      <w:r w:rsidRPr="00E14852">
        <w:rPr>
          <w:b/>
          <w:spacing w:val="-9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1.2.</w:t>
      </w:r>
      <w:r w:rsidRPr="00E14852">
        <w:rPr>
          <w:b/>
          <w:spacing w:val="-9"/>
          <w:sz w:val="22"/>
          <w:szCs w:val="22"/>
        </w:rPr>
        <w:t xml:space="preserve"> </w:t>
      </w:r>
      <w:r w:rsidRPr="00E14852">
        <w:rPr>
          <w:sz w:val="22"/>
          <w:szCs w:val="22"/>
        </w:rPr>
        <w:t>Настройка</w:t>
      </w:r>
      <w:r w:rsidRPr="00E14852">
        <w:rPr>
          <w:spacing w:val="-10"/>
          <w:sz w:val="22"/>
          <w:szCs w:val="22"/>
        </w:rPr>
        <w:t xml:space="preserve"> </w:t>
      </w:r>
      <w:r w:rsidRPr="00E14852">
        <w:rPr>
          <w:sz w:val="22"/>
          <w:szCs w:val="22"/>
        </w:rPr>
        <w:t>средств защиты информации.</w:t>
      </w:r>
    </w:p>
    <w:p w:rsidR="003F539A" w:rsidRPr="00E14852" w:rsidRDefault="003F539A" w:rsidP="00E14852">
      <w:pPr>
        <w:pStyle w:val="a7"/>
        <w:ind w:firstLine="0"/>
        <w:jc w:val="left"/>
        <w:rPr>
          <w:spacing w:val="-2"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1.3. </w:t>
      </w:r>
      <w:r w:rsidRPr="00E14852">
        <w:rPr>
          <w:sz w:val="22"/>
          <w:szCs w:val="22"/>
        </w:rPr>
        <w:t>Инструктаж поль</w:t>
      </w:r>
      <w:r w:rsidRPr="00E14852">
        <w:rPr>
          <w:spacing w:val="-2"/>
          <w:sz w:val="22"/>
          <w:szCs w:val="22"/>
        </w:rPr>
        <w:t>зователей.</w:t>
      </w:r>
    </w:p>
    <w:p w:rsidR="00E14852" w:rsidRPr="00E14852" w:rsidRDefault="00E14852" w:rsidP="00E14852">
      <w:pPr>
        <w:pStyle w:val="a7"/>
        <w:ind w:firstLine="0"/>
        <w:jc w:val="left"/>
        <w:rPr>
          <w:b/>
          <w:sz w:val="22"/>
          <w:szCs w:val="22"/>
        </w:rPr>
      </w:pPr>
      <w:r w:rsidRPr="00E14852">
        <w:rPr>
          <w:b/>
          <w:sz w:val="22"/>
          <w:szCs w:val="22"/>
        </w:rPr>
        <w:t>Раздел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2.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Администрирование</w:t>
      </w:r>
      <w:r w:rsidRPr="00E14852">
        <w:rPr>
          <w:b/>
          <w:spacing w:val="-7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программных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и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программно-аппаратных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компонентов автоматизированной (информационной) системы в защищенном исполнении</w:t>
      </w:r>
    </w:p>
    <w:p w:rsidR="00E14852" w:rsidRPr="00E14852" w:rsidRDefault="00E14852" w:rsidP="00E14852">
      <w:pPr>
        <w:pStyle w:val="a7"/>
        <w:ind w:firstLine="0"/>
        <w:jc w:val="left"/>
        <w:rPr>
          <w:spacing w:val="-2"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2.1. </w:t>
      </w:r>
      <w:r w:rsidRPr="00E14852">
        <w:rPr>
          <w:sz w:val="22"/>
          <w:szCs w:val="22"/>
        </w:rPr>
        <w:t xml:space="preserve">Проверки функционирования встроенных </w:t>
      </w:r>
      <w:r w:rsidRPr="00E14852">
        <w:rPr>
          <w:spacing w:val="-2"/>
          <w:sz w:val="22"/>
          <w:szCs w:val="22"/>
        </w:rPr>
        <w:t>средств.</w:t>
      </w:r>
    </w:p>
    <w:p w:rsidR="003F539A" w:rsidRPr="00E14852" w:rsidRDefault="00E14852" w:rsidP="00E14852">
      <w:pPr>
        <w:pStyle w:val="a7"/>
        <w:ind w:firstLine="0"/>
        <w:jc w:val="left"/>
        <w:rPr>
          <w:b/>
          <w:bCs/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2.2. </w:t>
      </w:r>
      <w:r w:rsidRPr="00E14852">
        <w:rPr>
          <w:sz w:val="22"/>
          <w:szCs w:val="22"/>
        </w:rPr>
        <w:t>Обслуживания средств защиты информа</w:t>
      </w:r>
      <w:r w:rsidRPr="00E14852">
        <w:rPr>
          <w:spacing w:val="-4"/>
          <w:sz w:val="22"/>
          <w:szCs w:val="22"/>
        </w:rPr>
        <w:t>ции.</w:t>
      </w:r>
    </w:p>
    <w:p w:rsidR="003F539A" w:rsidRPr="00E14852" w:rsidRDefault="00E14852" w:rsidP="00E14852">
      <w:pPr>
        <w:pStyle w:val="af4"/>
        <w:spacing w:after="0"/>
        <w:rPr>
          <w:b/>
          <w:sz w:val="22"/>
          <w:szCs w:val="22"/>
        </w:rPr>
      </w:pPr>
      <w:r w:rsidRPr="00E14852">
        <w:rPr>
          <w:b/>
          <w:sz w:val="22"/>
          <w:szCs w:val="22"/>
        </w:rPr>
        <w:t>Раздел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3.</w:t>
      </w:r>
      <w:r w:rsidRPr="00E14852">
        <w:rPr>
          <w:b/>
          <w:spacing w:val="-7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Обеспечение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бесперебойной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работы</w:t>
      </w:r>
      <w:r w:rsidRPr="00E14852">
        <w:rPr>
          <w:b/>
          <w:spacing w:val="-7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автоматизированных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(информационных)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систем в защищенном исполнении</w:t>
      </w:r>
    </w:p>
    <w:p w:rsidR="00E14852" w:rsidRPr="00E14852" w:rsidRDefault="00E14852" w:rsidP="00E14852">
      <w:pPr>
        <w:pStyle w:val="af4"/>
        <w:spacing w:after="0"/>
        <w:rPr>
          <w:spacing w:val="-2"/>
          <w:sz w:val="22"/>
          <w:szCs w:val="22"/>
        </w:rPr>
      </w:pPr>
      <w:r w:rsidRPr="00E14852">
        <w:rPr>
          <w:b/>
          <w:sz w:val="22"/>
          <w:szCs w:val="22"/>
        </w:rPr>
        <w:lastRenderedPageBreak/>
        <w:t xml:space="preserve">Тема 3.1. </w:t>
      </w:r>
      <w:r w:rsidRPr="00E14852">
        <w:rPr>
          <w:sz w:val="22"/>
          <w:szCs w:val="22"/>
        </w:rPr>
        <w:t>Обслуживание средств защиты информации прикладного и системного программного обеспе</w:t>
      </w:r>
      <w:r w:rsidRPr="00E14852">
        <w:rPr>
          <w:spacing w:val="-2"/>
          <w:sz w:val="22"/>
          <w:szCs w:val="22"/>
        </w:rPr>
        <w:t>чения.</w:t>
      </w:r>
    </w:p>
    <w:p w:rsidR="00E14852" w:rsidRPr="00E14852" w:rsidRDefault="00E14852" w:rsidP="00E14852">
      <w:pPr>
        <w:pStyle w:val="af4"/>
        <w:spacing w:after="0"/>
        <w:rPr>
          <w:sz w:val="22"/>
          <w:szCs w:val="22"/>
        </w:rPr>
      </w:pPr>
      <w:r w:rsidRPr="00E14852">
        <w:rPr>
          <w:b/>
          <w:sz w:val="22"/>
          <w:szCs w:val="22"/>
        </w:rPr>
        <w:t xml:space="preserve">Тема 3.2. </w:t>
      </w:r>
      <w:r w:rsidRPr="00E14852">
        <w:rPr>
          <w:sz w:val="22"/>
          <w:szCs w:val="22"/>
        </w:rPr>
        <w:t>Вредоносное программное обеспечение.</w:t>
      </w:r>
    </w:p>
    <w:p w:rsidR="00E14852" w:rsidRPr="00E14852" w:rsidRDefault="00E14852" w:rsidP="00E14852">
      <w:pPr>
        <w:pStyle w:val="af4"/>
        <w:spacing w:after="0"/>
        <w:rPr>
          <w:b/>
          <w:sz w:val="22"/>
          <w:szCs w:val="22"/>
        </w:rPr>
      </w:pPr>
      <w:r w:rsidRPr="00E14852">
        <w:rPr>
          <w:b/>
          <w:sz w:val="22"/>
          <w:szCs w:val="22"/>
        </w:rPr>
        <w:t>Раздел 4. Проверка технического состояния, техническое обслуживание и текущий ремонт, устранение отказов и</w:t>
      </w:r>
      <w:r w:rsidRPr="00E14852">
        <w:rPr>
          <w:b/>
          <w:spacing w:val="-5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восстановление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работоспособности</w:t>
      </w:r>
      <w:r w:rsidRPr="00E14852">
        <w:rPr>
          <w:b/>
          <w:spacing w:val="-5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автоматизированных</w:t>
      </w:r>
      <w:r w:rsidRPr="00E14852">
        <w:rPr>
          <w:b/>
          <w:spacing w:val="-5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(информационных)</w:t>
      </w:r>
      <w:r w:rsidRPr="00E14852">
        <w:rPr>
          <w:b/>
          <w:spacing w:val="-6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систем</w:t>
      </w:r>
      <w:r w:rsidRPr="00E14852">
        <w:rPr>
          <w:b/>
          <w:spacing w:val="-4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в</w:t>
      </w:r>
      <w:r w:rsidRPr="00E14852">
        <w:rPr>
          <w:b/>
          <w:spacing w:val="-5"/>
          <w:sz w:val="22"/>
          <w:szCs w:val="22"/>
        </w:rPr>
        <w:t xml:space="preserve"> </w:t>
      </w:r>
      <w:r w:rsidRPr="00E14852">
        <w:rPr>
          <w:b/>
          <w:sz w:val="22"/>
          <w:szCs w:val="22"/>
        </w:rPr>
        <w:t>защищенном исполнении</w:t>
      </w:r>
    </w:p>
    <w:p w:rsidR="00E14852" w:rsidRPr="00E14852" w:rsidRDefault="00E14852" w:rsidP="00E14852">
      <w:pPr>
        <w:pStyle w:val="TableParagraph"/>
        <w:ind w:left="0"/>
        <w:jc w:val="both"/>
        <w:rPr>
          <w:spacing w:val="-2"/>
        </w:rPr>
      </w:pPr>
      <w:r w:rsidRPr="00E14852">
        <w:rPr>
          <w:b/>
        </w:rPr>
        <w:t xml:space="preserve">Тема 4.1. </w:t>
      </w:r>
      <w:r w:rsidRPr="00E14852">
        <w:t>Регламентные работы по эксплуатации систем защиты информации автоматизированных</w:t>
      </w:r>
      <w:r w:rsidRPr="00E14852">
        <w:rPr>
          <w:spacing w:val="69"/>
          <w:w w:val="150"/>
        </w:rPr>
        <w:t xml:space="preserve"> </w:t>
      </w:r>
      <w:r w:rsidRPr="00E14852">
        <w:rPr>
          <w:spacing w:val="-5"/>
        </w:rPr>
        <w:t>си</w:t>
      </w:r>
      <w:r w:rsidRPr="00E14852">
        <w:rPr>
          <w:spacing w:val="-2"/>
        </w:rPr>
        <w:t>стем.</w:t>
      </w:r>
    </w:p>
    <w:p w:rsidR="00E14852" w:rsidRPr="00E14852" w:rsidRDefault="00E14852" w:rsidP="00E14852">
      <w:pPr>
        <w:pStyle w:val="TableParagraph"/>
        <w:ind w:left="0"/>
        <w:jc w:val="both"/>
        <w:rPr>
          <w:spacing w:val="-2"/>
        </w:rPr>
      </w:pPr>
      <w:r w:rsidRPr="00E14852">
        <w:rPr>
          <w:b/>
        </w:rPr>
        <w:t xml:space="preserve">Тема 4.2. </w:t>
      </w:r>
      <w:r w:rsidRPr="00E14852">
        <w:t>Контроль технического состояния автоматизированных систем.</w:t>
      </w:r>
    </w:p>
    <w:p w:rsidR="00E14852" w:rsidRPr="00E14852" w:rsidRDefault="00E14852" w:rsidP="00E14852">
      <w:pPr>
        <w:pStyle w:val="TableParagraph"/>
        <w:ind w:left="0"/>
        <w:jc w:val="both"/>
        <w:rPr>
          <w:spacing w:val="-2"/>
        </w:rPr>
      </w:pPr>
    </w:p>
    <w:p w:rsidR="00E14852" w:rsidRPr="00E14852" w:rsidRDefault="00E14852" w:rsidP="00E14852">
      <w:pPr>
        <w:pStyle w:val="TableParagraph"/>
        <w:ind w:left="0"/>
        <w:jc w:val="both"/>
        <w:rPr>
          <w:spacing w:val="-2"/>
        </w:rPr>
      </w:pPr>
    </w:p>
    <w:p w:rsidR="00E14852" w:rsidRPr="00E14852" w:rsidRDefault="00E14852" w:rsidP="00E14852">
      <w:pPr>
        <w:pStyle w:val="TableParagraph"/>
        <w:ind w:left="0"/>
        <w:jc w:val="both"/>
        <w:rPr>
          <w:b/>
        </w:rPr>
      </w:pPr>
    </w:p>
    <w:p w:rsidR="00E14852" w:rsidRPr="00E14852" w:rsidRDefault="00E14852" w:rsidP="00E14852">
      <w:pPr>
        <w:pStyle w:val="TableParagraph"/>
        <w:ind w:left="0"/>
        <w:jc w:val="both"/>
        <w:rPr>
          <w:b/>
        </w:rPr>
      </w:pPr>
    </w:p>
    <w:p w:rsidR="00E14852" w:rsidRPr="00E14852" w:rsidRDefault="00E14852" w:rsidP="00E14852">
      <w:pPr>
        <w:pStyle w:val="TableParagraph"/>
        <w:ind w:left="0"/>
        <w:jc w:val="both"/>
        <w:rPr>
          <w:b/>
        </w:rPr>
      </w:pPr>
    </w:p>
    <w:p w:rsidR="00531272" w:rsidRPr="00184950" w:rsidRDefault="00531272" w:rsidP="001849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531272" w:rsidRPr="00184950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DC8"/>
    <w:multiLevelType w:val="hybridMultilevel"/>
    <w:tmpl w:val="1A384FDA"/>
    <w:lvl w:ilvl="0" w:tplc="C10A4368">
      <w:start w:val="1"/>
      <w:numFmt w:val="decimal"/>
      <w:lvlText w:val="%1."/>
      <w:lvlJc w:val="left"/>
      <w:pPr>
        <w:ind w:left="46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E61C9E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591E283C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F5B84D24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4" w:tplc="EFDC8078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203AC798">
      <w:numFmt w:val="bullet"/>
      <w:lvlText w:val="•"/>
      <w:lvlJc w:val="left"/>
      <w:pPr>
        <w:ind w:left="5247" w:hanging="361"/>
      </w:pPr>
      <w:rPr>
        <w:rFonts w:hint="default"/>
        <w:lang w:val="ru-RU" w:eastAsia="en-US" w:bidi="ar-SA"/>
      </w:rPr>
    </w:lvl>
    <w:lvl w:ilvl="6" w:tplc="844CF3D4">
      <w:numFmt w:val="bullet"/>
      <w:lvlText w:val="•"/>
      <w:lvlJc w:val="left"/>
      <w:pPr>
        <w:ind w:left="6204" w:hanging="361"/>
      </w:pPr>
      <w:rPr>
        <w:rFonts w:hint="default"/>
        <w:lang w:val="ru-RU" w:eastAsia="en-US" w:bidi="ar-SA"/>
      </w:rPr>
    </w:lvl>
    <w:lvl w:ilvl="7" w:tplc="BCD48016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31E6A71E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4F24BB"/>
    <w:multiLevelType w:val="hybridMultilevel"/>
    <w:tmpl w:val="6D20F9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F74CD7"/>
    <w:multiLevelType w:val="hybridMultilevel"/>
    <w:tmpl w:val="41CA3AFC"/>
    <w:lvl w:ilvl="0" w:tplc="311C8D7A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B07AD0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E66C6810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C30E6974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047C7DB6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13920B8A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0F0C8C1C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9864E21C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E278A5F4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4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682BB1"/>
    <w:multiLevelType w:val="hybridMultilevel"/>
    <w:tmpl w:val="58F648E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AE3324"/>
    <w:multiLevelType w:val="hybridMultilevel"/>
    <w:tmpl w:val="59C8B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CDB6E67"/>
    <w:multiLevelType w:val="hybridMultilevel"/>
    <w:tmpl w:val="6EBA6C96"/>
    <w:lvl w:ilvl="0" w:tplc="4E14E744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C067BE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83D88BE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71DEEA38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F6FA8810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5780385C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772409A0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A372BD80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71262D34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8">
    <w:nsid w:val="10886328"/>
    <w:multiLevelType w:val="hybridMultilevel"/>
    <w:tmpl w:val="9194502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68729F"/>
    <w:multiLevelType w:val="hybridMultilevel"/>
    <w:tmpl w:val="00F27B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284ED8"/>
    <w:multiLevelType w:val="hybridMultilevel"/>
    <w:tmpl w:val="DFDC8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52C5B70"/>
    <w:multiLevelType w:val="hybridMultilevel"/>
    <w:tmpl w:val="210293F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6D77541"/>
    <w:multiLevelType w:val="hybridMultilevel"/>
    <w:tmpl w:val="F9E09AB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8A7008A"/>
    <w:multiLevelType w:val="hybridMultilevel"/>
    <w:tmpl w:val="A0067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9D11C09"/>
    <w:multiLevelType w:val="hybridMultilevel"/>
    <w:tmpl w:val="7BF6F560"/>
    <w:lvl w:ilvl="0" w:tplc="EF24D6A0">
      <w:start w:val="1"/>
      <w:numFmt w:val="decimal"/>
      <w:lvlText w:val="%1."/>
      <w:lvlJc w:val="left"/>
      <w:pPr>
        <w:ind w:left="46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CCF3D6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F7588D34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7E76FD2E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4" w:tplc="5B4E2512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9C62DBF4">
      <w:numFmt w:val="bullet"/>
      <w:lvlText w:val="•"/>
      <w:lvlJc w:val="left"/>
      <w:pPr>
        <w:ind w:left="5247" w:hanging="361"/>
      </w:pPr>
      <w:rPr>
        <w:rFonts w:hint="default"/>
        <w:lang w:val="ru-RU" w:eastAsia="en-US" w:bidi="ar-SA"/>
      </w:rPr>
    </w:lvl>
    <w:lvl w:ilvl="6" w:tplc="D384EBEE">
      <w:numFmt w:val="bullet"/>
      <w:lvlText w:val="•"/>
      <w:lvlJc w:val="left"/>
      <w:pPr>
        <w:ind w:left="6204" w:hanging="361"/>
      </w:pPr>
      <w:rPr>
        <w:rFonts w:hint="default"/>
        <w:lang w:val="ru-RU" w:eastAsia="en-US" w:bidi="ar-SA"/>
      </w:rPr>
    </w:lvl>
    <w:lvl w:ilvl="7" w:tplc="CD20FD0A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26A87A44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6">
    <w:nsid w:val="1AC125E6"/>
    <w:multiLevelType w:val="hybridMultilevel"/>
    <w:tmpl w:val="4AE008C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C1A3569"/>
    <w:multiLevelType w:val="hybridMultilevel"/>
    <w:tmpl w:val="8C6200C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D5174A1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F4C6E9B"/>
    <w:multiLevelType w:val="hybridMultilevel"/>
    <w:tmpl w:val="1862C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4E53047"/>
    <w:multiLevelType w:val="hybridMultilevel"/>
    <w:tmpl w:val="A9A23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2313DD"/>
    <w:multiLevelType w:val="hybridMultilevel"/>
    <w:tmpl w:val="1F520D94"/>
    <w:lvl w:ilvl="0" w:tplc="E82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F756BF"/>
    <w:multiLevelType w:val="multilevel"/>
    <w:tmpl w:val="16DC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5">
    <w:nsid w:val="3C7B73E2"/>
    <w:multiLevelType w:val="hybridMultilevel"/>
    <w:tmpl w:val="23C8FAC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ECC4CA8"/>
    <w:multiLevelType w:val="hybridMultilevel"/>
    <w:tmpl w:val="F69417F6"/>
    <w:lvl w:ilvl="0" w:tplc="AAE83BB8">
      <w:start w:val="1"/>
      <w:numFmt w:val="decimal"/>
      <w:lvlText w:val="%1."/>
      <w:lvlJc w:val="left"/>
      <w:pPr>
        <w:ind w:left="506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5CD544">
      <w:numFmt w:val="bullet"/>
      <w:lvlText w:val="•"/>
      <w:lvlJc w:val="left"/>
      <w:pPr>
        <w:ind w:left="1455" w:hanging="359"/>
      </w:pPr>
      <w:rPr>
        <w:rFonts w:hint="default"/>
        <w:lang w:val="ru-RU" w:eastAsia="en-US" w:bidi="ar-SA"/>
      </w:rPr>
    </w:lvl>
    <w:lvl w:ilvl="2" w:tplc="3EAA79C8">
      <w:numFmt w:val="bullet"/>
      <w:lvlText w:val="•"/>
      <w:lvlJc w:val="left"/>
      <w:pPr>
        <w:ind w:left="2410" w:hanging="359"/>
      </w:pPr>
      <w:rPr>
        <w:rFonts w:hint="default"/>
        <w:lang w:val="ru-RU" w:eastAsia="en-US" w:bidi="ar-SA"/>
      </w:rPr>
    </w:lvl>
    <w:lvl w:ilvl="3" w:tplc="86E2F842">
      <w:numFmt w:val="bullet"/>
      <w:lvlText w:val="•"/>
      <w:lvlJc w:val="left"/>
      <w:pPr>
        <w:ind w:left="3365" w:hanging="359"/>
      </w:pPr>
      <w:rPr>
        <w:rFonts w:hint="default"/>
        <w:lang w:val="ru-RU" w:eastAsia="en-US" w:bidi="ar-SA"/>
      </w:rPr>
    </w:lvl>
    <w:lvl w:ilvl="4" w:tplc="8F88E866">
      <w:numFmt w:val="bullet"/>
      <w:lvlText w:val="•"/>
      <w:lvlJc w:val="left"/>
      <w:pPr>
        <w:ind w:left="4320" w:hanging="359"/>
      </w:pPr>
      <w:rPr>
        <w:rFonts w:hint="default"/>
        <w:lang w:val="ru-RU" w:eastAsia="en-US" w:bidi="ar-SA"/>
      </w:rPr>
    </w:lvl>
    <w:lvl w:ilvl="5" w:tplc="1F0082B0">
      <w:numFmt w:val="bullet"/>
      <w:lvlText w:val="•"/>
      <w:lvlJc w:val="left"/>
      <w:pPr>
        <w:ind w:left="5275" w:hanging="359"/>
      </w:pPr>
      <w:rPr>
        <w:rFonts w:hint="default"/>
        <w:lang w:val="ru-RU" w:eastAsia="en-US" w:bidi="ar-SA"/>
      </w:rPr>
    </w:lvl>
    <w:lvl w:ilvl="6" w:tplc="3DDA24DC">
      <w:numFmt w:val="bullet"/>
      <w:lvlText w:val="•"/>
      <w:lvlJc w:val="left"/>
      <w:pPr>
        <w:ind w:left="6230" w:hanging="359"/>
      </w:pPr>
      <w:rPr>
        <w:rFonts w:hint="default"/>
        <w:lang w:val="ru-RU" w:eastAsia="en-US" w:bidi="ar-SA"/>
      </w:rPr>
    </w:lvl>
    <w:lvl w:ilvl="7" w:tplc="9294C75C">
      <w:numFmt w:val="bullet"/>
      <w:lvlText w:val="•"/>
      <w:lvlJc w:val="left"/>
      <w:pPr>
        <w:ind w:left="7185" w:hanging="359"/>
      </w:pPr>
      <w:rPr>
        <w:rFonts w:hint="default"/>
        <w:lang w:val="ru-RU" w:eastAsia="en-US" w:bidi="ar-SA"/>
      </w:rPr>
    </w:lvl>
    <w:lvl w:ilvl="8" w:tplc="A96AB372">
      <w:numFmt w:val="bullet"/>
      <w:lvlText w:val="•"/>
      <w:lvlJc w:val="left"/>
      <w:pPr>
        <w:ind w:left="8140" w:hanging="359"/>
      </w:pPr>
      <w:rPr>
        <w:rFonts w:hint="default"/>
        <w:lang w:val="ru-RU" w:eastAsia="en-US" w:bidi="ar-SA"/>
      </w:rPr>
    </w:lvl>
  </w:abstractNum>
  <w:abstractNum w:abstractNumId="27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3E31A68"/>
    <w:multiLevelType w:val="hybridMultilevel"/>
    <w:tmpl w:val="1AB4D8F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240613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A2656D"/>
    <w:multiLevelType w:val="hybridMultilevel"/>
    <w:tmpl w:val="68064B1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72461F4"/>
    <w:multiLevelType w:val="hybridMultilevel"/>
    <w:tmpl w:val="19EA64FA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F7B6337"/>
    <w:multiLevelType w:val="hybridMultilevel"/>
    <w:tmpl w:val="EBF25F5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92F1A7E"/>
    <w:multiLevelType w:val="hybridMultilevel"/>
    <w:tmpl w:val="F16089D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A16592B"/>
    <w:multiLevelType w:val="hybridMultilevel"/>
    <w:tmpl w:val="01601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E971200"/>
    <w:multiLevelType w:val="multilevel"/>
    <w:tmpl w:val="52CA7F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3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9">
    <w:nsid w:val="5F65022F"/>
    <w:multiLevelType w:val="hybridMultilevel"/>
    <w:tmpl w:val="F5708B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62732AD"/>
    <w:multiLevelType w:val="hybridMultilevel"/>
    <w:tmpl w:val="9B28F9D4"/>
    <w:lvl w:ilvl="0" w:tplc="CA56019C">
      <w:start w:val="1"/>
      <w:numFmt w:val="decimal"/>
      <w:lvlText w:val="%1."/>
      <w:lvlJc w:val="left"/>
      <w:pPr>
        <w:ind w:left="46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1620E8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A6C2D762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6298CE50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4" w:tplc="7E7E12FE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2090920E">
      <w:numFmt w:val="bullet"/>
      <w:lvlText w:val="•"/>
      <w:lvlJc w:val="left"/>
      <w:pPr>
        <w:ind w:left="5247" w:hanging="361"/>
      </w:pPr>
      <w:rPr>
        <w:rFonts w:hint="default"/>
        <w:lang w:val="ru-RU" w:eastAsia="en-US" w:bidi="ar-SA"/>
      </w:rPr>
    </w:lvl>
    <w:lvl w:ilvl="6" w:tplc="CABC063E">
      <w:numFmt w:val="bullet"/>
      <w:lvlText w:val="•"/>
      <w:lvlJc w:val="left"/>
      <w:pPr>
        <w:ind w:left="6204" w:hanging="361"/>
      </w:pPr>
      <w:rPr>
        <w:rFonts w:hint="default"/>
        <w:lang w:val="ru-RU" w:eastAsia="en-US" w:bidi="ar-SA"/>
      </w:rPr>
    </w:lvl>
    <w:lvl w:ilvl="7" w:tplc="DFC63704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E9C6F2DA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41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F640F72"/>
    <w:multiLevelType w:val="hybridMultilevel"/>
    <w:tmpl w:val="8E6C5DF0"/>
    <w:lvl w:ilvl="0" w:tplc="2160A7C0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F67BCE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F1D6398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56205DFC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FACACF84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78CE18EE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C9D81BAC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0D62C5A6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ECC4A4FC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43">
    <w:nsid w:val="6F653777"/>
    <w:multiLevelType w:val="hybridMultilevel"/>
    <w:tmpl w:val="1D884E8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8467629"/>
    <w:multiLevelType w:val="hybridMultilevel"/>
    <w:tmpl w:val="B8A6281C"/>
    <w:lvl w:ilvl="0" w:tplc="21D2D556">
      <w:start w:val="1"/>
      <w:numFmt w:val="decimal"/>
      <w:lvlText w:val="%1."/>
      <w:lvlJc w:val="left"/>
      <w:pPr>
        <w:ind w:left="49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AEAAD2">
      <w:numFmt w:val="bullet"/>
      <w:lvlText w:val="•"/>
      <w:lvlJc w:val="left"/>
      <w:pPr>
        <w:ind w:left="1453" w:hanging="361"/>
      </w:pPr>
      <w:rPr>
        <w:rFonts w:hint="default"/>
        <w:lang w:val="ru-RU" w:eastAsia="en-US" w:bidi="ar-SA"/>
      </w:rPr>
    </w:lvl>
    <w:lvl w:ilvl="2" w:tplc="E2CC3622">
      <w:numFmt w:val="bullet"/>
      <w:lvlText w:val="•"/>
      <w:lvlJc w:val="left"/>
      <w:pPr>
        <w:ind w:left="2406" w:hanging="361"/>
      </w:pPr>
      <w:rPr>
        <w:rFonts w:hint="default"/>
        <w:lang w:val="ru-RU" w:eastAsia="en-US" w:bidi="ar-SA"/>
      </w:rPr>
    </w:lvl>
    <w:lvl w:ilvl="3" w:tplc="12C6B786">
      <w:numFmt w:val="bullet"/>
      <w:lvlText w:val="•"/>
      <w:lvlJc w:val="left"/>
      <w:pPr>
        <w:ind w:left="3360" w:hanging="361"/>
      </w:pPr>
      <w:rPr>
        <w:rFonts w:hint="default"/>
        <w:lang w:val="ru-RU" w:eastAsia="en-US" w:bidi="ar-SA"/>
      </w:rPr>
    </w:lvl>
    <w:lvl w:ilvl="4" w:tplc="0B68E7F0">
      <w:numFmt w:val="bullet"/>
      <w:lvlText w:val="•"/>
      <w:lvlJc w:val="left"/>
      <w:pPr>
        <w:ind w:left="4313" w:hanging="361"/>
      </w:pPr>
      <w:rPr>
        <w:rFonts w:hint="default"/>
        <w:lang w:val="ru-RU" w:eastAsia="en-US" w:bidi="ar-SA"/>
      </w:rPr>
    </w:lvl>
    <w:lvl w:ilvl="5" w:tplc="9604A84C">
      <w:numFmt w:val="bullet"/>
      <w:lvlText w:val="•"/>
      <w:lvlJc w:val="left"/>
      <w:pPr>
        <w:ind w:left="5267" w:hanging="361"/>
      </w:pPr>
      <w:rPr>
        <w:rFonts w:hint="default"/>
        <w:lang w:val="ru-RU" w:eastAsia="en-US" w:bidi="ar-SA"/>
      </w:rPr>
    </w:lvl>
    <w:lvl w:ilvl="6" w:tplc="1EB2E4D0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8CA4F8C2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DC52BFE4">
      <w:numFmt w:val="bullet"/>
      <w:lvlText w:val="•"/>
      <w:lvlJc w:val="left"/>
      <w:pPr>
        <w:ind w:left="8127" w:hanging="361"/>
      </w:pPr>
      <w:rPr>
        <w:rFonts w:hint="default"/>
        <w:lang w:val="ru-RU" w:eastAsia="en-US" w:bidi="ar-SA"/>
      </w:rPr>
    </w:lvl>
  </w:abstractNum>
  <w:abstractNum w:abstractNumId="46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10"/>
  </w:num>
  <w:num w:numId="4">
    <w:abstractNumId w:val="27"/>
  </w:num>
  <w:num w:numId="5">
    <w:abstractNumId w:val="47"/>
  </w:num>
  <w:num w:numId="6">
    <w:abstractNumId w:val="44"/>
  </w:num>
  <w:num w:numId="7">
    <w:abstractNumId w:val="41"/>
  </w:num>
  <w:num w:numId="8">
    <w:abstractNumId w:val="21"/>
  </w:num>
  <w:num w:numId="9">
    <w:abstractNumId w:val="1"/>
  </w:num>
  <w:num w:numId="10">
    <w:abstractNumId w:val="28"/>
  </w:num>
  <w:num w:numId="11">
    <w:abstractNumId w:val="46"/>
  </w:num>
  <w:num w:numId="12">
    <w:abstractNumId w:val="4"/>
  </w:num>
  <w:num w:numId="13">
    <w:abstractNumId w:val="36"/>
  </w:num>
  <w:num w:numId="14">
    <w:abstractNumId w:val="14"/>
  </w:num>
  <w:num w:numId="15">
    <w:abstractNumId w:val="16"/>
  </w:num>
  <w:num w:numId="16">
    <w:abstractNumId w:val="13"/>
  </w:num>
  <w:num w:numId="17">
    <w:abstractNumId w:val="25"/>
  </w:num>
  <w:num w:numId="18">
    <w:abstractNumId w:val="5"/>
  </w:num>
  <w:num w:numId="19">
    <w:abstractNumId w:val="11"/>
  </w:num>
  <w:num w:numId="20">
    <w:abstractNumId w:val="31"/>
  </w:num>
  <w:num w:numId="21">
    <w:abstractNumId w:val="29"/>
  </w:num>
  <w:num w:numId="22">
    <w:abstractNumId w:val="6"/>
  </w:num>
  <w:num w:numId="23">
    <w:abstractNumId w:val="2"/>
  </w:num>
  <w:num w:numId="24">
    <w:abstractNumId w:val="38"/>
  </w:num>
  <w:num w:numId="25">
    <w:abstractNumId w:val="23"/>
  </w:num>
  <w:num w:numId="26">
    <w:abstractNumId w:val="24"/>
  </w:num>
  <w:num w:numId="27">
    <w:abstractNumId w:val="17"/>
  </w:num>
  <w:num w:numId="28">
    <w:abstractNumId w:val="33"/>
  </w:num>
  <w:num w:numId="29">
    <w:abstractNumId w:val="9"/>
  </w:num>
  <w:num w:numId="30">
    <w:abstractNumId w:val="39"/>
  </w:num>
  <w:num w:numId="31">
    <w:abstractNumId w:val="20"/>
  </w:num>
  <w:num w:numId="32">
    <w:abstractNumId w:val="22"/>
  </w:num>
  <w:num w:numId="33">
    <w:abstractNumId w:val="37"/>
  </w:num>
  <w:num w:numId="34">
    <w:abstractNumId w:val="8"/>
  </w:num>
  <w:num w:numId="35">
    <w:abstractNumId w:val="35"/>
  </w:num>
  <w:num w:numId="36">
    <w:abstractNumId w:val="12"/>
  </w:num>
  <w:num w:numId="37">
    <w:abstractNumId w:val="43"/>
  </w:num>
  <w:num w:numId="38">
    <w:abstractNumId w:val="32"/>
  </w:num>
  <w:num w:numId="39">
    <w:abstractNumId w:val="30"/>
  </w:num>
  <w:num w:numId="40">
    <w:abstractNumId w:val="18"/>
  </w:num>
  <w:num w:numId="41">
    <w:abstractNumId w:val="42"/>
  </w:num>
  <w:num w:numId="42">
    <w:abstractNumId w:val="3"/>
  </w:num>
  <w:num w:numId="43">
    <w:abstractNumId w:val="7"/>
  </w:num>
  <w:num w:numId="44">
    <w:abstractNumId w:val="26"/>
  </w:num>
  <w:num w:numId="45">
    <w:abstractNumId w:val="40"/>
  </w:num>
  <w:num w:numId="46">
    <w:abstractNumId w:val="15"/>
  </w:num>
  <w:num w:numId="47">
    <w:abstractNumId w:val="45"/>
  </w:num>
  <w:num w:numId="4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80E"/>
    <w:rsid w:val="0007567E"/>
    <w:rsid w:val="00082EE3"/>
    <w:rsid w:val="000B405A"/>
    <w:rsid w:val="000F3A0F"/>
    <w:rsid w:val="00184950"/>
    <w:rsid w:val="00291FAE"/>
    <w:rsid w:val="002C08D6"/>
    <w:rsid w:val="00302BF7"/>
    <w:rsid w:val="003F0608"/>
    <w:rsid w:val="003F4C70"/>
    <w:rsid w:val="003F539A"/>
    <w:rsid w:val="00486BBF"/>
    <w:rsid w:val="00501DFD"/>
    <w:rsid w:val="005258E0"/>
    <w:rsid w:val="00531272"/>
    <w:rsid w:val="00556552"/>
    <w:rsid w:val="005F2EBB"/>
    <w:rsid w:val="007839B8"/>
    <w:rsid w:val="00801C00"/>
    <w:rsid w:val="00926D7C"/>
    <w:rsid w:val="00954B72"/>
    <w:rsid w:val="00956EA6"/>
    <w:rsid w:val="0096124A"/>
    <w:rsid w:val="009942BA"/>
    <w:rsid w:val="0099601D"/>
    <w:rsid w:val="00996DE4"/>
    <w:rsid w:val="00997F85"/>
    <w:rsid w:val="009D440D"/>
    <w:rsid w:val="00AD380E"/>
    <w:rsid w:val="00B15FB1"/>
    <w:rsid w:val="00B76311"/>
    <w:rsid w:val="00BA2B7F"/>
    <w:rsid w:val="00BF2554"/>
    <w:rsid w:val="00CC4B74"/>
    <w:rsid w:val="00CE774C"/>
    <w:rsid w:val="00D273B6"/>
    <w:rsid w:val="00DB102C"/>
    <w:rsid w:val="00E14852"/>
    <w:rsid w:val="00E27073"/>
    <w:rsid w:val="00E423F7"/>
    <w:rsid w:val="00E768B8"/>
    <w:rsid w:val="00E956A8"/>
    <w:rsid w:val="00EA2351"/>
    <w:rsid w:val="00EB1574"/>
    <w:rsid w:val="00EB6ABF"/>
    <w:rsid w:val="00EE5080"/>
    <w:rsid w:val="00F45596"/>
    <w:rsid w:val="00F669C6"/>
    <w:rsid w:val="00FC1C7A"/>
    <w:rsid w:val="00FC2ED3"/>
    <w:rsid w:val="00FC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5655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5655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5655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56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5655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5655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56552"/>
    <w:rPr>
      <w:rFonts w:ascii="Calibri" w:eastAsia="Times New Roman" w:hAnsi="Calibri" w:cs="Times New Roman"/>
      <w:b/>
      <w:bCs/>
      <w:lang w:eastAsia="ru-RU"/>
    </w:rPr>
  </w:style>
  <w:style w:type="paragraph" w:styleId="a9">
    <w:name w:val="Title"/>
    <w:basedOn w:val="a"/>
    <w:link w:val="aa"/>
    <w:qFormat/>
    <w:rsid w:val="00556552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5565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rsid w:val="005565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556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rsid w:val="00556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56552"/>
  </w:style>
  <w:style w:type="paragraph" w:styleId="af">
    <w:name w:val="Balloon Text"/>
    <w:basedOn w:val="a"/>
    <w:link w:val="af0"/>
    <w:rsid w:val="005565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5565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">
    <w:name w:val="c"/>
    <w:basedOn w:val="a"/>
    <w:rsid w:val="00556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556552"/>
    <w:rPr>
      <w:color w:val="0000FF"/>
      <w:u w:val="single"/>
    </w:rPr>
  </w:style>
  <w:style w:type="paragraph" w:styleId="af2">
    <w:name w:val="header"/>
    <w:basedOn w:val="a"/>
    <w:link w:val="af3"/>
    <w:rsid w:val="00556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5565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5565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5565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565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F53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539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2025-09-25T07:58:00Z</cp:lastPrinted>
  <dcterms:created xsi:type="dcterms:W3CDTF">2025-09-29T08:52:00Z</dcterms:created>
  <dcterms:modified xsi:type="dcterms:W3CDTF">2025-09-30T07:47:00Z</dcterms:modified>
</cp:coreProperties>
</file>